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32D" w:rsidRDefault="0004032D" w:rsidP="0004032D">
      <w:pPr>
        <w:spacing w:after="0" w:line="240" w:lineRule="auto"/>
        <w:jc w:val="center"/>
        <w:rPr>
          <w:sz w:val="28"/>
          <w:szCs w:val="28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20E8A1FD" wp14:editId="179B2C39">
            <wp:extent cx="714375" cy="94297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032D" w:rsidRDefault="0004032D" w:rsidP="0004032D">
      <w:pPr>
        <w:spacing w:after="0" w:line="240" w:lineRule="auto"/>
        <w:jc w:val="center"/>
        <w:rPr>
          <w:sz w:val="28"/>
          <w:szCs w:val="28"/>
        </w:rPr>
      </w:pPr>
    </w:p>
    <w:p w:rsidR="0004032D" w:rsidRPr="004D6C15" w:rsidRDefault="0004032D" w:rsidP="0004032D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  <w:lang w:eastAsia="ar-SA"/>
        </w:rPr>
      </w:pPr>
      <w:r w:rsidRPr="004D6C15">
        <w:rPr>
          <w:rFonts w:ascii="Times New Roman" w:hAnsi="Times New Roman" w:cs="Times New Roman"/>
          <w:sz w:val="36"/>
          <w:szCs w:val="36"/>
          <w:lang w:eastAsia="ar-SA"/>
        </w:rPr>
        <w:t xml:space="preserve">Администрация     Ветлужского   </w:t>
      </w:r>
      <w:proofErr w:type="gramStart"/>
      <w:r w:rsidRPr="004D6C15">
        <w:rPr>
          <w:rFonts w:ascii="Times New Roman" w:hAnsi="Times New Roman" w:cs="Times New Roman"/>
          <w:sz w:val="36"/>
          <w:szCs w:val="36"/>
          <w:lang w:eastAsia="ar-SA"/>
        </w:rPr>
        <w:t>муниципального  о</w:t>
      </w:r>
      <w:r w:rsidR="00C362F6">
        <w:rPr>
          <w:rFonts w:ascii="Times New Roman" w:hAnsi="Times New Roman" w:cs="Times New Roman"/>
          <w:sz w:val="36"/>
          <w:szCs w:val="36"/>
          <w:lang w:eastAsia="ar-SA"/>
        </w:rPr>
        <w:t>круг</w:t>
      </w:r>
      <w:r w:rsidRPr="004D6C15">
        <w:rPr>
          <w:rFonts w:ascii="Times New Roman" w:hAnsi="Times New Roman" w:cs="Times New Roman"/>
          <w:sz w:val="36"/>
          <w:szCs w:val="36"/>
          <w:lang w:eastAsia="ar-SA"/>
        </w:rPr>
        <w:t>а</w:t>
      </w:r>
      <w:proofErr w:type="gramEnd"/>
    </w:p>
    <w:p w:rsidR="0004032D" w:rsidRPr="004D6C15" w:rsidRDefault="0004032D" w:rsidP="0004032D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  <w:lang w:eastAsia="ar-SA"/>
        </w:rPr>
      </w:pPr>
      <w:r w:rsidRPr="004D6C15">
        <w:rPr>
          <w:rFonts w:ascii="Times New Roman" w:hAnsi="Times New Roman" w:cs="Times New Roman"/>
          <w:sz w:val="36"/>
          <w:szCs w:val="36"/>
          <w:lang w:eastAsia="ar-SA"/>
        </w:rPr>
        <w:t>Нижегородской   области</w:t>
      </w:r>
    </w:p>
    <w:p w:rsidR="0004032D" w:rsidRPr="003D0863" w:rsidRDefault="0004032D" w:rsidP="0004032D">
      <w:pPr>
        <w:suppressAutoHyphens/>
        <w:spacing w:after="0" w:line="240" w:lineRule="auto"/>
        <w:jc w:val="center"/>
        <w:rPr>
          <w:sz w:val="32"/>
          <w:szCs w:val="32"/>
          <w:lang w:eastAsia="ar-SA"/>
        </w:rPr>
      </w:pPr>
      <w:r w:rsidRPr="003D0863">
        <w:rPr>
          <w:sz w:val="32"/>
          <w:szCs w:val="32"/>
          <w:lang w:eastAsia="ar-SA"/>
        </w:rPr>
        <w:t>_______________________________________________</w:t>
      </w:r>
    </w:p>
    <w:p w:rsidR="0004032D" w:rsidRPr="003D0863" w:rsidRDefault="0004032D" w:rsidP="0004032D">
      <w:pPr>
        <w:suppressAutoHyphens/>
        <w:spacing w:after="0" w:line="240" w:lineRule="auto"/>
        <w:ind w:left="708"/>
        <w:jc w:val="center"/>
        <w:rPr>
          <w:sz w:val="32"/>
          <w:szCs w:val="32"/>
          <w:lang w:eastAsia="ar-SA"/>
        </w:rPr>
      </w:pPr>
    </w:p>
    <w:p w:rsidR="009C388F" w:rsidRDefault="009C388F" w:rsidP="00C362F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</w:p>
    <w:p w:rsidR="0004032D" w:rsidRDefault="0004032D" w:rsidP="00C362F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4D6C15">
        <w:rPr>
          <w:rFonts w:ascii="Times New Roman" w:hAnsi="Times New Roman" w:cs="Times New Roman"/>
          <w:b/>
          <w:sz w:val="36"/>
          <w:szCs w:val="36"/>
          <w:lang w:eastAsia="ar-SA"/>
        </w:rPr>
        <w:t>П О С Т А Н О В Л Е Н И Е</w:t>
      </w:r>
    </w:p>
    <w:p w:rsidR="00C362F6" w:rsidRPr="008A712E" w:rsidRDefault="00C362F6" w:rsidP="00C362F6">
      <w:pPr>
        <w:tabs>
          <w:tab w:val="left" w:pos="3828"/>
        </w:tabs>
        <w:suppressAutoHyphens/>
        <w:spacing w:after="0" w:line="240" w:lineRule="auto"/>
        <w:rPr>
          <w:b/>
          <w:sz w:val="32"/>
          <w:szCs w:val="32"/>
          <w:u w:val="single"/>
          <w:lang w:eastAsia="ar-SA"/>
        </w:rPr>
      </w:pPr>
    </w:p>
    <w:p w:rsidR="00C362F6" w:rsidRDefault="00C362F6" w:rsidP="00C362F6">
      <w:pPr>
        <w:tabs>
          <w:tab w:val="left" w:pos="3828"/>
        </w:tabs>
        <w:suppressAutoHyphens/>
        <w:spacing w:after="0" w:line="240" w:lineRule="auto"/>
        <w:rPr>
          <w:b/>
          <w:sz w:val="32"/>
          <w:szCs w:val="32"/>
          <w:lang w:eastAsia="ar-SA"/>
        </w:rPr>
      </w:pPr>
    </w:p>
    <w:p w:rsidR="0004032D" w:rsidRDefault="00726EA7" w:rsidP="00C4298A">
      <w:pPr>
        <w:tabs>
          <w:tab w:val="left" w:pos="3828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26EA7">
        <w:rPr>
          <w:rFonts w:ascii="Times New Roman" w:hAnsi="Times New Roman" w:cs="Times New Roman"/>
          <w:sz w:val="28"/>
          <w:szCs w:val="28"/>
          <w:u w:val="single"/>
          <w:lang w:eastAsia="ar-SA"/>
        </w:rPr>
        <w:t>26 июня 2026г.</w:t>
      </w:r>
      <w:r w:rsidR="0004032D" w:rsidRPr="004D6C15"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  <w:r w:rsidR="004A2A61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="00C4298A"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 w:rsidR="004A2A61"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 w:rsidR="00C4298A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="004A2A6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4032D" w:rsidRPr="004D6C15">
        <w:rPr>
          <w:rFonts w:ascii="Times New Roman" w:hAnsi="Times New Roman" w:cs="Times New Roman"/>
          <w:sz w:val="28"/>
          <w:szCs w:val="28"/>
          <w:lang w:eastAsia="ar-SA"/>
        </w:rPr>
        <w:t xml:space="preserve">    г. Ветлуга           </w:t>
      </w:r>
      <w:r w:rsidR="00C4298A"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 w:rsidR="00C362F6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="004A2A61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F0770B"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0770B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C4298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4032D" w:rsidRPr="004D6C15">
        <w:rPr>
          <w:rFonts w:ascii="Times New Roman" w:hAnsi="Times New Roman" w:cs="Times New Roman"/>
          <w:sz w:val="28"/>
          <w:szCs w:val="28"/>
          <w:lang w:eastAsia="ar-SA"/>
        </w:rPr>
        <w:t xml:space="preserve">   №</w:t>
      </w:r>
      <w:r w:rsidR="00B66DD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26EA7">
        <w:rPr>
          <w:rFonts w:ascii="Times New Roman" w:hAnsi="Times New Roman" w:cs="Times New Roman"/>
          <w:sz w:val="28"/>
          <w:szCs w:val="28"/>
          <w:u w:val="single"/>
          <w:lang w:eastAsia="ar-SA"/>
        </w:rPr>
        <w:t>488</w:t>
      </w:r>
    </w:p>
    <w:p w:rsidR="00BE67A9" w:rsidRDefault="00C4298A" w:rsidP="004A2A61">
      <w:pPr>
        <w:tabs>
          <w:tab w:val="left" w:pos="3828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BE67A9" w:rsidRPr="00C362F6" w:rsidRDefault="00BE67A9" w:rsidP="00143AF6">
      <w:pPr>
        <w:tabs>
          <w:tab w:val="left" w:pos="382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2433D" w:rsidRPr="00831B1F" w:rsidRDefault="002E47CB" w:rsidP="00477E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81"/>
      <w:bookmarkStart w:id="1" w:name="P88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О</w:t>
      </w:r>
      <w:r w:rsidR="00831B1F" w:rsidRPr="00831B1F">
        <w:rPr>
          <w:rFonts w:ascii="Times New Roman" w:hAnsi="Times New Roman" w:cs="Times New Roman"/>
          <w:sz w:val="28"/>
          <w:szCs w:val="28"/>
        </w:rPr>
        <w:t xml:space="preserve"> </w:t>
      </w:r>
      <w:r w:rsidR="00E524C6">
        <w:rPr>
          <w:rFonts w:ascii="Times New Roman" w:hAnsi="Times New Roman" w:cs="Times New Roman"/>
          <w:sz w:val="28"/>
          <w:szCs w:val="28"/>
        </w:rPr>
        <w:t>внесении изменений в постановление</w:t>
      </w:r>
      <w:r w:rsidR="00477E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77ED4">
        <w:rPr>
          <w:rFonts w:ascii="Times New Roman" w:hAnsi="Times New Roman" w:cs="Times New Roman"/>
          <w:sz w:val="28"/>
          <w:szCs w:val="28"/>
        </w:rPr>
        <w:t>дминистрации Ветлужского муниципального округа Нижегородской области</w:t>
      </w:r>
      <w:r w:rsidR="00CF1CD1">
        <w:rPr>
          <w:rFonts w:ascii="Times New Roman" w:hAnsi="Times New Roman" w:cs="Times New Roman"/>
          <w:sz w:val="28"/>
          <w:szCs w:val="28"/>
        </w:rPr>
        <w:t xml:space="preserve"> </w:t>
      </w:r>
      <w:r w:rsidR="00477ED4">
        <w:rPr>
          <w:rFonts w:ascii="Times New Roman" w:hAnsi="Times New Roman" w:cs="Times New Roman"/>
          <w:sz w:val="28"/>
          <w:szCs w:val="28"/>
        </w:rPr>
        <w:t xml:space="preserve">от 15 мая 2026г. №360 </w:t>
      </w:r>
      <w:r w:rsidR="0052433D">
        <w:rPr>
          <w:rFonts w:ascii="Times New Roman" w:hAnsi="Times New Roman" w:cs="Times New Roman"/>
          <w:sz w:val="28"/>
          <w:szCs w:val="28"/>
        </w:rPr>
        <w:t>«</w:t>
      </w:r>
      <w:r w:rsidR="0052433D" w:rsidRPr="00831B1F">
        <w:rPr>
          <w:rFonts w:ascii="Times New Roman" w:hAnsi="Times New Roman" w:cs="Times New Roman"/>
          <w:sz w:val="28"/>
          <w:szCs w:val="28"/>
        </w:rPr>
        <w:t>Об утверждении плана мероприятий («дорожная карта») по организации работы муниципальных заказчиков в информационной системе управления проектами государственного заказчика в сфере строительства (ИСУП)</w:t>
      </w:r>
      <w:r w:rsidR="0052433D">
        <w:rPr>
          <w:rFonts w:ascii="Times New Roman" w:hAnsi="Times New Roman" w:cs="Times New Roman"/>
          <w:sz w:val="28"/>
          <w:szCs w:val="28"/>
        </w:rPr>
        <w:t>»</w:t>
      </w:r>
    </w:p>
    <w:p w:rsidR="00831B1F" w:rsidRPr="00BE67A9" w:rsidRDefault="00831B1F" w:rsidP="00831B1F">
      <w:pPr>
        <w:pStyle w:val="ConsPlusTitle"/>
        <w:ind w:firstLine="709"/>
        <w:jc w:val="both"/>
      </w:pPr>
    </w:p>
    <w:p w:rsidR="00831B1F" w:rsidRDefault="00831B1F" w:rsidP="00831B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B1F">
        <w:rPr>
          <w:rFonts w:ascii="Times New Roman" w:hAnsi="Times New Roman" w:cs="Times New Roman"/>
          <w:sz w:val="28"/>
          <w:szCs w:val="28"/>
        </w:rPr>
        <w:t>В соответствии</w:t>
      </w:r>
      <w:r w:rsidR="0080059B">
        <w:rPr>
          <w:rFonts w:ascii="Times New Roman" w:hAnsi="Times New Roman" w:cs="Times New Roman"/>
          <w:sz w:val="28"/>
          <w:szCs w:val="28"/>
        </w:rPr>
        <w:t xml:space="preserve"> с приказом Министерств</w:t>
      </w:r>
      <w:r w:rsidR="00F13BE8">
        <w:rPr>
          <w:rFonts w:ascii="Times New Roman" w:hAnsi="Times New Roman" w:cs="Times New Roman"/>
          <w:sz w:val="28"/>
          <w:szCs w:val="28"/>
        </w:rPr>
        <w:t>а</w:t>
      </w:r>
      <w:r w:rsidR="0080059B">
        <w:rPr>
          <w:rFonts w:ascii="Times New Roman" w:hAnsi="Times New Roman" w:cs="Times New Roman"/>
          <w:sz w:val="28"/>
          <w:szCs w:val="28"/>
        </w:rPr>
        <w:t xml:space="preserve"> строительства Нижегородской области №328-69/26од от 27.04.2026г. </w:t>
      </w:r>
      <w:r w:rsidR="007577D4">
        <w:rPr>
          <w:rFonts w:ascii="Times New Roman" w:hAnsi="Times New Roman" w:cs="Times New Roman"/>
          <w:sz w:val="28"/>
          <w:szCs w:val="28"/>
        </w:rPr>
        <w:t>а</w:t>
      </w:r>
      <w:r w:rsidRPr="00831B1F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</w:rPr>
        <w:t>Ветлужского</w:t>
      </w:r>
      <w:r w:rsidRPr="00831B1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</w:t>
      </w:r>
      <w:r w:rsidR="0080059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577D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13BE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577D4">
        <w:rPr>
          <w:rFonts w:ascii="Times New Roman" w:hAnsi="Times New Roman" w:cs="Times New Roman"/>
          <w:sz w:val="28"/>
          <w:szCs w:val="28"/>
        </w:rPr>
        <w:t xml:space="preserve">    </w:t>
      </w:r>
      <w:r w:rsidRPr="00831B1F">
        <w:rPr>
          <w:rFonts w:ascii="Times New Roman" w:hAnsi="Times New Roman" w:cs="Times New Roman"/>
          <w:b/>
          <w:sz w:val="28"/>
          <w:szCs w:val="28"/>
        </w:rPr>
        <w:t>п</w:t>
      </w:r>
      <w:r w:rsidR="00757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B1F">
        <w:rPr>
          <w:rFonts w:ascii="Times New Roman" w:hAnsi="Times New Roman" w:cs="Times New Roman"/>
          <w:b/>
          <w:sz w:val="28"/>
          <w:szCs w:val="28"/>
        </w:rPr>
        <w:t>о</w:t>
      </w:r>
      <w:r w:rsidR="00757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B1F">
        <w:rPr>
          <w:rFonts w:ascii="Times New Roman" w:hAnsi="Times New Roman" w:cs="Times New Roman"/>
          <w:b/>
          <w:sz w:val="28"/>
          <w:szCs w:val="28"/>
        </w:rPr>
        <w:t>с</w:t>
      </w:r>
      <w:r w:rsidR="007577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31B1F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757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B1F">
        <w:rPr>
          <w:rFonts w:ascii="Times New Roman" w:hAnsi="Times New Roman" w:cs="Times New Roman"/>
          <w:b/>
          <w:sz w:val="28"/>
          <w:szCs w:val="28"/>
        </w:rPr>
        <w:t>а</w:t>
      </w:r>
      <w:r w:rsidR="00757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B1F">
        <w:rPr>
          <w:rFonts w:ascii="Times New Roman" w:hAnsi="Times New Roman" w:cs="Times New Roman"/>
          <w:b/>
          <w:sz w:val="28"/>
          <w:szCs w:val="28"/>
        </w:rPr>
        <w:t>н</w:t>
      </w:r>
      <w:r w:rsidR="00757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B1F">
        <w:rPr>
          <w:rFonts w:ascii="Times New Roman" w:hAnsi="Times New Roman" w:cs="Times New Roman"/>
          <w:b/>
          <w:sz w:val="28"/>
          <w:szCs w:val="28"/>
        </w:rPr>
        <w:t>о</w:t>
      </w:r>
      <w:r w:rsidR="00757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B1F">
        <w:rPr>
          <w:rFonts w:ascii="Times New Roman" w:hAnsi="Times New Roman" w:cs="Times New Roman"/>
          <w:b/>
          <w:sz w:val="28"/>
          <w:szCs w:val="28"/>
        </w:rPr>
        <w:t>в</w:t>
      </w:r>
      <w:r w:rsidR="00757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B1F">
        <w:rPr>
          <w:rFonts w:ascii="Times New Roman" w:hAnsi="Times New Roman" w:cs="Times New Roman"/>
          <w:b/>
          <w:sz w:val="28"/>
          <w:szCs w:val="28"/>
        </w:rPr>
        <w:t>л</w:t>
      </w:r>
      <w:r w:rsidR="00757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B1F">
        <w:rPr>
          <w:rFonts w:ascii="Times New Roman" w:hAnsi="Times New Roman" w:cs="Times New Roman"/>
          <w:b/>
          <w:sz w:val="28"/>
          <w:szCs w:val="28"/>
        </w:rPr>
        <w:t>я</w:t>
      </w:r>
      <w:r w:rsidR="00757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B1F">
        <w:rPr>
          <w:rFonts w:ascii="Times New Roman" w:hAnsi="Times New Roman" w:cs="Times New Roman"/>
          <w:b/>
          <w:sz w:val="28"/>
          <w:szCs w:val="28"/>
        </w:rPr>
        <w:t>е</w:t>
      </w:r>
      <w:r w:rsidR="00757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1B1F">
        <w:rPr>
          <w:rFonts w:ascii="Times New Roman" w:hAnsi="Times New Roman" w:cs="Times New Roman"/>
          <w:b/>
          <w:sz w:val="28"/>
          <w:szCs w:val="28"/>
        </w:rPr>
        <w:t>т:</w:t>
      </w:r>
      <w:r w:rsidRPr="00831B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0A1" w:rsidRPr="00D717E4" w:rsidRDefault="00831B1F" w:rsidP="00D717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B1F">
        <w:rPr>
          <w:rFonts w:ascii="Times New Roman" w:hAnsi="Times New Roman" w:cs="Times New Roman"/>
          <w:sz w:val="28"/>
          <w:szCs w:val="28"/>
        </w:rPr>
        <w:t xml:space="preserve">1. </w:t>
      </w:r>
      <w:r w:rsidR="00D717E4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Ветлужского муниципального округа от 15 мая 2026г. №360 изменения, изложив </w:t>
      </w:r>
      <w:r w:rsidR="004570A1" w:rsidRPr="00831B1F">
        <w:rPr>
          <w:rFonts w:ascii="Times New Roman" w:hAnsi="Times New Roman" w:cs="Times New Roman"/>
          <w:sz w:val="28"/>
          <w:szCs w:val="28"/>
        </w:rPr>
        <w:t>план мероприятий («дорожная карта») по организации работы муниципальных заказчиков в информационной системе управления проектами государственного заказчи</w:t>
      </w:r>
      <w:r w:rsidR="00D717E4">
        <w:rPr>
          <w:rFonts w:ascii="Times New Roman" w:hAnsi="Times New Roman" w:cs="Times New Roman"/>
          <w:sz w:val="28"/>
          <w:szCs w:val="28"/>
        </w:rPr>
        <w:t>ка в сфере строительства (ИСУП), в новой редакции</w:t>
      </w:r>
      <w:r w:rsidR="00BE6126">
        <w:rPr>
          <w:rFonts w:ascii="Times New Roman" w:hAnsi="Times New Roman" w:cs="Times New Roman"/>
          <w:sz w:val="28"/>
          <w:szCs w:val="28"/>
        </w:rPr>
        <w:t>, согласно</w:t>
      </w:r>
      <w:r w:rsidR="00D717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17E4">
        <w:rPr>
          <w:rFonts w:ascii="Times New Roman" w:hAnsi="Times New Roman" w:cs="Times New Roman"/>
          <w:sz w:val="28"/>
          <w:szCs w:val="28"/>
        </w:rPr>
        <w:t>Приложен</w:t>
      </w:r>
      <w:r w:rsidR="007F437C">
        <w:rPr>
          <w:rFonts w:ascii="Times New Roman" w:hAnsi="Times New Roman" w:cs="Times New Roman"/>
          <w:sz w:val="28"/>
          <w:szCs w:val="28"/>
        </w:rPr>
        <w:t>и</w:t>
      </w:r>
      <w:r w:rsidR="00BE6126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D717E4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67F16" w:rsidRPr="00F67F16" w:rsidRDefault="00F67F16" w:rsidP="00F57838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16">
        <w:rPr>
          <w:rFonts w:ascii="Times New Roman" w:hAnsi="Times New Roman" w:cs="Times New Roman"/>
          <w:sz w:val="28"/>
          <w:szCs w:val="28"/>
        </w:rPr>
        <w:t xml:space="preserve">2. Обнародовать настоящее постановление путём размещения в общедоступных </w:t>
      </w:r>
      <w:proofErr w:type="gramStart"/>
      <w:r w:rsidRPr="00F67F16">
        <w:rPr>
          <w:rFonts w:ascii="Times New Roman" w:hAnsi="Times New Roman" w:cs="Times New Roman"/>
          <w:sz w:val="28"/>
          <w:szCs w:val="28"/>
        </w:rPr>
        <w:t>местах  и</w:t>
      </w:r>
      <w:proofErr w:type="gramEnd"/>
      <w:r w:rsidRPr="00F67F16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Ветлужского муниципального округа в информационно-телекоммуникационной сети «Интернет».</w:t>
      </w:r>
    </w:p>
    <w:p w:rsidR="00F67F16" w:rsidRPr="00F67F16" w:rsidRDefault="00F67F16" w:rsidP="00F67F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F16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обнародования.</w:t>
      </w:r>
    </w:p>
    <w:p w:rsidR="004D68E9" w:rsidRDefault="004D68E9" w:rsidP="007F437C">
      <w:pPr>
        <w:pStyle w:val="ConsPlusNormal"/>
        <w:jc w:val="both"/>
      </w:pPr>
    </w:p>
    <w:p w:rsidR="009733F4" w:rsidRPr="009733F4" w:rsidRDefault="009733F4" w:rsidP="00143A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71A8F" w:rsidP="00831B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="009733F4" w:rsidRPr="009733F4">
        <w:rPr>
          <w:rFonts w:ascii="Times New Roman" w:hAnsi="Times New Roman" w:cs="Times New Roman"/>
          <w:sz w:val="28"/>
          <w:szCs w:val="28"/>
        </w:rPr>
        <w:t xml:space="preserve">   </w:t>
      </w:r>
      <w:r w:rsidR="009733F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43AF6">
        <w:rPr>
          <w:rFonts w:ascii="Times New Roman" w:hAnsi="Times New Roman" w:cs="Times New Roman"/>
          <w:sz w:val="28"/>
          <w:szCs w:val="28"/>
        </w:rPr>
        <w:t xml:space="preserve">         </w:t>
      </w:r>
      <w:r w:rsidR="009733F4">
        <w:rPr>
          <w:rFonts w:ascii="Times New Roman" w:hAnsi="Times New Roman" w:cs="Times New Roman"/>
          <w:sz w:val="28"/>
          <w:szCs w:val="28"/>
        </w:rPr>
        <w:t xml:space="preserve">  </w:t>
      </w:r>
      <w:r w:rsidR="00143AF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733F4">
        <w:rPr>
          <w:rFonts w:ascii="Times New Roman" w:hAnsi="Times New Roman" w:cs="Times New Roman"/>
          <w:sz w:val="28"/>
          <w:szCs w:val="28"/>
        </w:rPr>
        <w:t xml:space="preserve">   </w:t>
      </w:r>
      <w:r w:rsidR="009733F4" w:rsidRPr="009733F4">
        <w:rPr>
          <w:rFonts w:ascii="Times New Roman" w:hAnsi="Times New Roman" w:cs="Times New Roman"/>
          <w:sz w:val="28"/>
          <w:szCs w:val="28"/>
        </w:rPr>
        <w:t xml:space="preserve">   С.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733F4" w:rsidRPr="009733F4">
        <w:rPr>
          <w:rFonts w:ascii="Times New Roman" w:hAnsi="Times New Roman" w:cs="Times New Roman"/>
          <w:sz w:val="28"/>
          <w:szCs w:val="28"/>
        </w:rPr>
        <w:t>.</w:t>
      </w:r>
      <w:r w:rsidR="008A71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Филиппов</w:t>
      </w: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3AA8" w:rsidRDefault="00E83AA8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0A5" w:rsidRDefault="007550A5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50A5" w:rsidRDefault="007550A5" w:rsidP="00973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7550A5" w:rsidSect="00143AF6">
          <w:pgSz w:w="11907" w:h="16839" w:code="9"/>
          <w:pgMar w:top="567" w:right="1134" w:bottom="567" w:left="1418" w:header="709" w:footer="709" w:gutter="0"/>
          <w:cols w:space="708"/>
          <w:docGrid w:linePitch="360"/>
        </w:sectPr>
      </w:pPr>
    </w:p>
    <w:p w:rsidR="007550A5" w:rsidRDefault="007F437C" w:rsidP="007550A5">
      <w:pPr>
        <w:spacing w:after="0" w:line="240" w:lineRule="auto"/>
        <w:ind w:left="122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lastRenderedPageBreak/>
        <w:t xml:space="preserve">Приложение </w:t>
      </w:r>
    </w:p>
    <w:p w:rsidR="007550A5" w:rsidRPr="007550A5" w:rsidRDefault="007F437C" w:rsidP="007550A5">
      <w:pPr>
        <w:spacing w:after="0" w:line="240" w:lineRule="auto"/>
        <w:ind w:left="122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</w:t>
      </w:r>
      <w:r w:rsidR="007550A5" w:rsidRPr="007550A5">
        <w:rPr>
          <w:rFonts w:ascii="Times New Roman" w:hAnsi="Times New Roman" w:cs="Times New Roman"/>
        </w:rPr>
        <w:t>остановлени</w:t>
      </w:r>
      <w:r>
        <w:rPr>
          <w:rFonts w:ascii="Times New Roman" w:hAnsi="Times New Roman" w:cs="Times New Roman"/>
        </w:rPr>
        <w:t>ю</w:t>
      </w:r>
      <w:r w:rsidR="007550A5" w:rsidRPr="007550A5">
        <w:rPr>
          <w:rFonts w:ascii="Times New Roman" w:hAnsi="Times New Roman" w:cs="Times New Roman"/>
        </w:rPr>
        <w:t xml:space="preserve"> </w:t>
      </w:r>
      <w:r w:rsidR="002E47CB">
        <w:rPr>
          <w:rFonts w:ascii="Times New Roman" w:hAnsi="Times New Roman" w:cs="Times New Roman"/>
        </w:rPr>
        <w:t>а</w:t>
      </w:r>
      <w:r w:rsidR="007550A5" w:rsidRPr="007550A5">
        <w:rPr>
          <w:rFonts w:ascii="Times New Roman" w:hAnsi="Times New Roman" w:cs="Times New Roman"/>
        </w:rPr>
        <w:t>дминистрации Ветлужского муниципального округа Нижегородской области</w:t>
      </w:r>
    </w:p>
    <w:p w:rsidR="007550A5" w:rsidRDefault="007550A5" w:rsidP="00BE6126">
      <w:pPr>
        <w:tabs>
          <w:tab w:val="left" w:pos="13976"/>
          <w:tab w:val="left" w:pos="15112"/>
        </w:tabs>
        <w:spacing w:after="120" w:line="240" w:lineRule="auto"/>
        <w:ind w:left="12689"/>
        <w:jc w:val="center"/>
        <w:rPr>
          <w:rFonts w:ascii="Times New Roman" w:hAnsi="Times New Roman" w:cs="Times New Roman"/>
          <w:spacing w:val="-10"/>
          <w:u w:val="single"/>
        </w:rPr>
      </w:pPr>
      <w:r w:rsidRPr="007550A5">
        <w:rPr>
          <w:rFonts w:ascii="Times New Roman" w:hAnsi="Times New Roman" w:cs="Times New Roman"/>
          <w:spacing w:val="-5"/>
        </w:rPr>
        <w:t>От</w:t>
      </w:r>
      <w:r w:rsidR="00726EA7">
        <w:rPr>
          <w:rFonts w:ascii="Times New Roman" w:hAnsi="Times New Roman" w:cs="Times New Roman"/>
          <w:spacing w:val="-5"/>
        </w:rPr>
        <w:t xml:space="preserve"> </w:t>
      </w:r>
      <w:r w:rsidR="00726EA7">
        <w:rPr>
          <w:rFonts w:ascii="Times New Roman" w:hAnsi="Times New Roman" w:cs="Times New Roman"/>
          <w:u w:val="single"/>
        </w:rPr>
        <w:t>26 июня 2026г.</w:t>
      </w:r>
      <w:r w:rsidR="00726EA7" w:rsidRPr="00726EA7">
        <w:rPr>
          <w:rFonts w:ascii="Times New Roman" w:hAnsi="Times New Roman" w:cs="Times New Roman"/>
        </w:rPr>
        <w:t xml:space="preserve"> </w:t>
      </w:r>
      <w:r w:rsidRPr="007550A5">
        <w:rPr>
          <w:rFonts w:ascii="Times New Roman" w:hAnsi="Times New Roman" w:cs="Times New Roman"/>
          <w:spacing w:val="-10"/>
        </w:rPr>
        <w:t>№</w:t>
      </w:r>
      <w:r>
        <w:rPr>
          <w:rFonts w:ascii="Times New Roman" w:hAnsi="Times New Roman" w:cs="Times New Roman"/>
          <w:spacing w:val="-10"/>
        </w:rPr>
        <w:t xml:space="preserve"> </w:t>
      </w:r>
      <w:r w:rsidR="00726EA7">
        <w:rPr>
          <w:rFonts w:ascii="Times New Roman" w:hAnsi="Times New Roman" w:cs="Times New Roman"/>
          <w:spacing w:val="-10"/>
          <w:u w:val="single"/>
        </w:rPr>
        <w:t>488</w:t>
      </w:r>
    </w:p>
    <w:p w:rsidR="00BE6126" w:rsidRDefault="00BE6126" w:rsidP="00BE6126">
      <w:pPr>
        <w:spacing w:after="0" w:line="240" w:lineRule="auto"/>
        <w:ind w:left="12208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pacing w:val="-2"/>
        </w:rPr>
        <w:t xml:space="preserve">« </w:t>
      </w:r>
      <w:r w:rsidRPr="007550A5">
        <w:rPr>
          <w:rFonts w:ascii="Times New Roman" w:hAnsi="Times New Roman" w:cs="Times New Roman"/>
          <w:spacing w:val="-2"/>
        </w:rPr>
        <w:t>УТВЕРЖДЕН</w:t>
      </w:r>
      <w:proofErr w:type="gramEnd"/>
    </w:p>
    <w:p w:rsidR="00BE6126" w:rsidRPr="007550A5" w:rsidRDefault="00BE6126" w:rsidP="00BE6126">
      <w:pPr>
        <w:spacing w:after="0" w:line="240" w:lineRule="auto"/>
        <w:ind w:left="12208"/>
        <w:jc w:val="center"/>
        <w:rPr>
          <w:rFonts w:ascii="Times New Roman" w:hAnsi="Times New Roman" w:cs="Times New Roman"/>
        </w:rPr>
      </w:pPr>
      <w:r w:rsidRPr="007550A5">
        <w:rPr>
          <w:rFonts w:ascii="Times New Roman" w:hAnsi="Times New Roman" w:cs="Times New Roman"/>
        </w:rPr>
        <w:t xml:space="preserve">Постановлением </w:t>
      </w:r>
      <w:r w:rsidR="002E47CB">
        <w:rPr>
          <w:rFonts w:ascii="Times New Roman" w:hAnsi="Times New Roman" w:cs="Times New Roman"/>
        </w:rPr>
        <w:t>а</w:t>
      </w:r>
      <w:r w:rsidRPr="007550A5">
        <w:rPr>
          <w:rFonts w:ascii="Times New Roman" w:hAnsi="Times New Roman" w:cs="Times New Roman"/>
        </w:rPr>
        <w:t>дминистрации Ветлужского муниципального округа Нижегородской области</w:t>
      </w:r>
    </w:p>
    <w:p w:rsidR="007550A5" w:rsidRPr="00BE6126" w:rsidRDefault="00BE6126" w:rsidP="00BE6126">
      <w:pPr>
        <w:tabs>
          <w:tab w:val="left" w:pos="13976"/>
          <w:tab w:val="left" w:pos="15112"/>
        </w:tabs>
        <w:spacing w:after="0" w:line="240" w:lineRule="auto"/>
        <w:ind w:left="12688"/>
        <w:jc w:val="center"/>
        <w:rPr>
          <w:rFonts w:ascii="Times New Roman" w:hAnsi="Times New Roman" w:cs="Times New Roman"/>
        </w:rPr>
      </w:pPr>
      <w:r w:rsidRPr="007550A5">
        <w:rPr>
          <w:rFonts w:ascii="Times New Roman" w:hAnsi="Times New Roman" w:cs="Times New Roman"/>
          <w:spacing w:val="-5"/>
        </w:rPr>
        <w:t>От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u w:val="single"/>
        </w:rPr>
        <w:t>15 мая 2026г.</w:t>
      </w:r>
      <w:r w:rsidR="00726EA7">
        <w:rPr>
          <w:rFonts w:ascii="Times New Roman" w:hAnsi="Times New Roman" w:cs="Times New Roman"/>
          <w:u w:val="single"/>
        </w:rPr>
        <w:t xml:space="preserve"> </w:t>
      </w:r>
      <w:r w:rsidRPr="007550A5">
        <w:rPr>
          <w:rFonts w:ascii="Times New Roman" w:hAnsi="Times New Roman" w:cs="Times New Roman"/>
          <w:spacing w:val="-10"/>
        </w:rPr>
        <w:t>№</w:t>
      </w:r>
      <w:r>
        <w:rPr>
          <w:rFonts w:ascii="Times New Roman" w:hAnsi="Times New Roman" w:cs="Times New Roman"/>
          <w:spacing w:val="-10"/>
        </w:rPr>
        <w:t xml:space="preserve"> </w:t>
      </w:r>
      <w:r w:rsidRPr="007550A5">
        <w:rPr>
          <w:rFonts w:ascii="Times New Roman" w:hAnsi="Times New Roman" w:cs="Times New Roman"/>
          <w:spacing w:val="-10"/>
          <w:u w:val="single"/>
        </w:rPr>
        <w:t>360</w:t>
      </w:r>
    </w:p>
    <w:p w:rsidR="007550A5" w:rsidRDefault="007550A5" w:rsidP="007550A5">
      <w:pPr>
        <w:pStyle w:val="af1"/>
        <w:spacing w:before="1"/>
        <w:ind w:left="2370" w:right="1524"/>
        <w:jc w:val="center"/>
      </w:pP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(«ДОРОЖНАЯ</w:t>
      </w:r>
      <w:r>
        <w:rPr>
          <w:spacing w:val="-5"/>
        </w:rPr>
        <w:t xml:space="preserve"> </w:t>
      </w:r>
      <w:r>
        <w:rPr>
          <w:spacing w:val="-2"/>
        </w:rPr>
        <w:t>КАРТА»)</w:t>
      </w:r>
      <w:bookmarkStart w:id="2" w:name="_GoBack"/>
      <w:bookmarkEnd w:id="2"/>
    </w:p>
    <w:p w:rsidR="007550A5" w:rsidRDefault="007550A5" w:rsidP="007550A5">
      <w:pPr>
        <w:pStyle w:val="af1"/>
        <w:ind w:left="2370" w:right="1521"/>
        <w:jc w:val="center"/>
      </w:pPr>
      <w:r>
        <w:t>по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t>заказчиков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проектами государственного заказчика в сфере строительства (ИСУП)</w:t>
      </w:r>
    </w:p>
    <w:p w:rsidR="007550A5" w:rsidRDefault="007550A5" w:rsidP="007550A5">
      <w:pPr>
        <w:spacing w:before="45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820"/>
        <w:gridCol w:w="1956"/>
        <w:gridCol w:w="4394"/>
        <w:gridCol w:w="3828"/>
      </w:tblGrid>
      <w:tr w:rsidR="007550A5" w:rsidTr="00DB3179">
        <w:trPr>
          <w:trHeight w:val="1379"/>
        </w:trPr>
        <w:tc>
          <w:tcPr>
            <w:tcW w:w="737" w:type="dxa"/>
          </w:tcPr>
          <w:p w:rsidR="007550A5" w:rsidRPr="007550A5" w:rsidRDefault="007550A5" w:rsidP="00DB3179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</w:p>
          <w:p w:rsidR="007550A5" w:rsidRPr="007550A5" w:rsidRDefault="007550A5" w:rsidP="00DB3179">
            <w:pPr>
              <w:pStyle w:val="TableParagraph"/>
              <w:spacing w:before="5"/>
              <w:ind w:left="0"/>
              <w:rPr>
                <w:b/>
                <w:sz w:val="20"/>
                <w:lang w:val="ru-RU"/>
              </w:rPr>
            </w:pPr>
          </w:p>
          <w:p w:rsidR="007550A5" w:rsidRDefault="007550A5" w:rsidP="00DB3179">
            <w:pPr>
              <w:pStyle w:val="TableParagraph"/>
              <w:ind w:left="225" w:right="207" w:firstLine="4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820" w:type="dxa"/>
          </w:tcPr>
          <w:p w:rsidR="007550A5" w:rsidRDefault="007550A5" w:rsidP="00DB3179">
            <w:pPr>
              <w:pStyle w:val="TableParagraph"/>
              <w:ind w:left="0"/>
              <w:rPr>
                <w:b/>
                <w:sz w:val="20"/>
              </w:rPr>
            </w:pPr>
          </w:p>
          <w:p w:rsidR="007550A5" w:rsidRDefault="007550A5" w:rsidP="00DB3179">
            <w:pPr>
              <w:pStyle w:val="TableParagraph"/>
              <w:spacing w:before="120"/>
              <w:ind w:left="0"/>
              <w:rPr>
                <w:b/>
                <w:sz w:val="20"/>
              </w:rPr>
            </w:pPr>
          </w:p>
          <w:p w:rsidR="007550A5" w:rsidRDefault="007550A5" w:rsidP="00DB3179">
            <w:pPr>
              <w:pStyle w:val="TableParagraph"/>
              <w:ind w:left="1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мероприятия</w:t>
            </w:r>
            <w:proofErr w:type="spellEnd"/>
          </w:p>
        </w:tc>
        <w:tc>
          <w:tcPr>
            <w:tcW w:w="1956" w:type="dxa"/>
          </w:tcPr>
          <w:p w:rsidR="007550A5" w:rsidRDefault="007550A5" w:rsidP="00DB3179">
            <w:pPr>
              <w:pStyle w:val="TableParagraph"/>
              <w:ind w:left="0"/>
              <w:rPr>
                <w:b/>
                <w:sz w:val="20"/>
              </w:rPr>
            </w:pPr>
          </w:p>
          <w:p w:rsidR="007550A5" w:rsidRDefault="007550A5" w:rsidP="00DB3179">
            <w:pPr>
              <w:pStyle w:val="TableParagraph"/>
              <w:spacing w:before="120"/>
              <w:ind w:left="0"/>
              <w:rPr>
                <w:b/>
                <w:sz w:val="20"/>
              </w:rPr>
            </w:pPr>
          </w:p>
          <w:p w:rsidR="007550A5" w:rsidRDefault="007550A5" w:rsidP="00DB3179">
            <w:pPr>
              <w:pStyle w:val="TableParagraph"/>
              <w:ind w:left="199" w:right="19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Сроки</w:t>
            </w:r>
            <w:proofErr w:type="spellEnd"/>
          </w:p>
        </w:tc>
        <w:tc>
          <w:tcPr>
            <w:tcW w:w="4394" w:type="dxa"/>
          </w:tcPr>
          <w:p w:rsidR="007550A5" w:rsidRDefault="007550A5" w:rsidP="00DB3179">
            <w:pPr>
              <w:pStyle w:val="TableParagraph"/>
              <w:ind w:left="0"/>
              <w:rPr>
                <w:b/>
                <w:sz w:val="20"/>
              </w:rPr>
            </w:pPr>
          </w:p>
          <w:p w:rsidR="007550A5" w:rsidRDefault="007550A5" w:rsidP="00DB3179">
            <w:pPr>
              <w:pStyle w:val="TableParagraph"/>
              <w:spacing w:before="120"/>
              <w:ind w:left="0"/>
              <w:rPr>
                <w:b/>
                <w:sz w:val="20"/>
              </w:rPr>
            </w:pPr>
          </w:p>
          <w:p w:rsidR="007550A5" w:rsidRDefault="007550A5" w:rsidP="00DB3179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Ответственные</w:t>
            </w:r>
            <w:proofErr w:type="spellEnd"/>
          </w:p>
        </w:tc>
        <w:tc>
          <w:tcPr>
            <w:tcW w:w="3828" w:type="dxa"/>
          </w:tcPr>
          <w:p w:rsidR="007550A5" w:rsidRPr="007550A5" w:rsidRDefault="007550A5" w:rsidP="00DB3179">
            <w:pPr>
              <w:pStyle w:val="TableParagraph"/>
              <w:spacing w:before="120"/>
              <w:ind w:left="0"/>
              <w:rPr>
                <w:b/>
                <w:sz w:val="20"/>
                <w:lang w:val="ru-RU"/>
              </w:rPr>
            </w:pPr>
          </w:p>
          <w:p w:rsidR="007550A5" w:rsidRPr="007550A5" w:rsidRDefault="007550A5" w:rsidP="00DB3179">
            <w:pPr>
              <w:pStyle w:val="TableParagraph"/>
              <w:ind w:left="12" w:right="3"/>
              <w:jc w:val="center"/>
              <w:rPr>
                <w:b/>
                <w:sz w:val="20"/>
                <w:lang w:val="ru-RU"/>
              </w:rPr>
            </w:pPr>
            <w:r w:rsidRPr="007550A5">
              <w:rPr>
                <w:b/>
                <w:sz w:val="20"/>
                <w:lang w:val="ru-RU"/>
              </w:rPr>
              <w:t>Ожидаемый</w:t>
            </w:r>
            <w:r w:rsidRPr="007550A5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результат</w:t>
            </w:r>
            <w:r w:rsidRPr="007550A5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b/>
                <w:spacing w:val="-10"/>
                <w:sz w:val="20"/>
                <w:lang w:val="ru-RU"/>
              </w:rPr>
              <w:t>/</w:t>
            </w:r>
          </w:p>
          <w:p w:rsidR="007550A5" w:rsidRPr="007550A5" w:rsidRDefault="007550A5" w:rsidP="00DB3179">
            <w:pPr>
              <w:pStyle w:val="TableParagraph"/>
              <w:ind w:left="12"/>
              <w:jc w:val="center"/>
              <w:rPr>
                <w:b/>
                <w:sz w:val="20"/>
                <w:lang w:val="ru-RU"/>
              </w:rPr>
            </w:pPr>
            <w:r w:rsidRPr="007550A5">
              <w:rPr>
                <w:b/>
                <w:sz w:val="20"/>
                <w:lang w:val="ru-RU"/>
              </w:rPr>
              <w:t>Вид</w:t>
            </w:r>
            <w:r w:rsidRPr="007550A5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документа,</w:t>
            </w:r>
            <w:r w:rsidRPr="007550A5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подтверждающий исполнение мероприятия</w:t>
            </w:r>
          </w:p>
        </w:tc>
      </w:tr>
      <w:tr w:rsidR="007550A5" w:rsidTr="00DB3179">
        <w:trPr>
          <w:trHeight w:val="469"/>
        </w:trPr>
        <w:tc>
          <w:tcPr>
            <w:tcW w:w="15735" w:type="dxa"/>
            <w:gridSpan w:val="5"/>
          </w:tcPr>
          <w:p w:rsidR="007550A5" w:rsidRDefault="007550A5" w:rsidP="00DB3179">
            <w:pPr>
              <w:pStyle w:val="TableParagraph"/>
              <w:spacing w:before="125"/>
              <w:ind w:left="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Раздел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Организационные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мероприятия</w:t>
            </w:r>
            <w:proofErr w:type="spellEnd"/>
          </w:p>
        </w:tc>
      </w:tr>
      <w:tr w:rsidR="007550A5" w:rsidTr="00DB3179">
        <w:trPr>
          <w:trHeight w:val="1149"/>
        </w:trPr>
        <w:tc>
          <w:tcPr>
            <w:tcW w:w="737" w:type="dxa"/>
          </w:tcPr>
          <w:p w:rsidR="007550A5" w:rsidRDefault="007550A5" w:rsidP="00DB3179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4820" w:type="dxa"/>
          </w:tcPr>
          <w:p w:rsidR="007550A5" w:rsidRPr="007550A5" w:rsidRDefault="007550A5" w:rsidP="00DB3179">
            <w:pPr>
              <w:pStyle w:val="TableParagraph"/>
              <w:spacing w:before="5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Направление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в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ГКУ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НО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«</w:t>
            </w:r>
            <w:proofErr w:type="spellStart"/>
            <w:r w:rsidRPr="007550A5">
              <w:rPr>
                <w:sz w:val="20"/>
                <w:lang w:val="ru-RU"/>
              </w:rPr>
              <w:t>Нижегородстройзаказчик</w:t>
            </w:r>
            <w:proofErr w:type="spellEnd"/>
            <w:r w:rsidRPr="007550A5">
              <w:rPr>
                <w:sz w:val="20"/>
                <w:lang w:val="ru-RU"/>
              </w:rPr>
              <w:t>» информации об утверждении плана мероприятий («дорожной карты») по организации работы муниципальных заказчиков в ИСУП</w:t>
            </w:r>
          </w:p>
        </w:tc>
        <w:tc>
          <w:tcPr>
            <w:tcW w:w="1956" w:type="dxa"/>
          </w:tcPr>
          <w:p w:rsidR="007550A5" w:rsidRDefault="007550A5" w:rsidP="00DB3179">
            <w:pPr>
              <w:pStyle w:val="TableParagraph"/>
              <w:spacing w:before="5"/>
              <w:ind w:left="390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г.</w:t>
            </w:r>
          </w:p>
        </w:tc>
        <w:tc>
          <w:tcPr>
            <w:tcW w:w="4394" w:type="dxa"/>
          </w:tcPr>
          <w:p w:rsidR="007550A5" w:rsidRPr="007550A5" w:rsidRDefault="007550A5" w:rsidP="00477ED4">
            <w:pPr>
              <w:pStyle w:val="TableParagraph"/>
              <w:spacing w:before="5"/>
              <w:ind w:right="170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 xml:space="preserve">Отдел капитального строительства, архитектуры и </w:t>
            </w:r>
            <w:r w:rsidR="00477ED4" w:rsidRPr="00477ED4">
              <w:rPr>
                <w:sz w:val="20"/>
                <w:lang w:val="ru-RU"/>
              </w:rPr>
              <w:t>ЖКХ</w:t>
            </w:r>
            <w:r w:rsidRPr="007550A5">
              <w:rPr>
                <w:sz w:val="20"/>
                <w:lang w:val="ru-RU"/>
              </w:rPr>
              <w:t xml:space="preserve"> администрации Ветлужского муниципального округа Нижегородской области</w:t>
            </w:r>
          </w:p>
        </w:tc>
        <w:tc>
          <w:tcPr>
            <w:tcW w:w="3828" w:type="dxa"/>
          </w:tcPr>
          <w:p w:rsidR="007550A5" w:rsidRPr="007550A5" w:rsidRDefault="007550A5" w:rsidP="00DB3179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Письмо об утверждении плана мероприятий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(«дорожной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карты»)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по организации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работы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муниципальных заказчиков в ИСУП, направленное посредством СЭДО</w:t>
            </w:r>
          </w:p>
        </w:tc>
      </w:tr>
      <w:tr w:rsidR="007550A5" w:rsidTr="00DB3179">
        <w:trPr>
          <w:trHeight w:val="2759"/>
        </w:trPr>
        <w:tc>
          <w:tcPr>
            <w:tcW w:w="737" w:type="dxa"/>
          </w:tcPr>
          <w:p w:rsidR="007550A5" w:rsidRDefault="007550A5" w:rsidP="00DB3179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4820" w:type="dxa"/>
          </w:tcPr>
          <w:p w:rsidR="007550A5" w:rsidRPr="007550A5" w:rsidRDefault="007550A5" w:rsidP="00DB3179">
            <w:pPr>
              <w:pStyle w:val="TableParagraph"/>
              <w:spacing w:before="5"/>
              <w:ind w:right="208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Разработка и утверждение муниципального правового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акта,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определяющего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порядок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ведения исполнительной документации в форме электронных документов без дублирования на бумажном носителе для муниципального </w:t>
            </w:r>
            <w:r w:rsidRPr="007550A5">
              <w:rPr>
                <w:spacing w:val="-2"/>
                <w:sz w:val="20"/>
                <w:lang w:val="ru-RU"/>
              </w:rPr>
              <w:t>образования.</w:t>
            </w:r>
          </w:p>
        </w:tc>
        <w:tc>
          <w:tcPr>
            <w:tcW w:w="1956" w:type="dxa"/>
          </w:tcPr>
          <w:p w:rsidR="007550A5" w:rsidRDefault="007550A5" w:rsidP="00E524C6">
            <w:pPr>
              <w:pStyle w:val="TableParagraph"/>
              <w:spacing w:before="5"/>
              <w:ind w:left="10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Июнь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4394" w:type="dxa"/>
          </w:tcPr>
          <w:p w:rsidR="007550A5" w:rsidRPr="007550A5" w:rsidRDefault="007550A5" w:rsidP="00DB3179">
            <w:pPr>
              <w:pStyle w:val="TableParagraph"/>
              <w:spacing w:before="5"/>
              <w:ind w:right="170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 xml:space="preserve">Отдел капитального строительства, архитектуры и </w:t>
            </w:r>
            <w:r w:rsidR="00477ED4" w:rsidRPr="00477ED4">
              <w:rPr>
                <w:sz w:val="20"/>
                <w:lang w:val="ru-RU"/>
              </w:rPr>
              <w:t>ЖКХ</w:t>
            </w:r>
            <w:r w:rsidRPr="007550A5">
              <w:rPr>
                <w:sz w:val="20"/>
                <w:lang w:val="ru-RU"/>
              </w:rPr>
              <w:t xml:space="preserve"> администрации Ветлужского муниципального округа Нижегородской области</w:t>
            </w:r>
          </w:p>
        </w:tc>
        <w:tc>
          <w:tcPr>
            <w:tcW w:w="3828" w:type="dxa"/>
          </w:tcPr>
          <w:p w:rsidR="007550A5" w:rsidRDefault="007550A5" w:rsidP="00DB3179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муниципальном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образовании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приняты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:rsidR="007550A5" w:rsidRPr="007550A5" w:rsidRDefault="007550A5" w:rsidP="007550A5">
            <w:pPr>
              <w:pStyle w:val="TableParagraph"/>
              <w:numPr>
                <w:ilvl w:val="0"/>
                <w:numId w:val="20"/>
              </w:numPr>
              <w:tabs>
                <w:tab w:val="left" w:pos="224"/>
              </w:tabs>
              <w:ind w:right="169" w:firstLine="0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правовой акт, определяющий порядок ведения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исполнительной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документации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в форме электронных документов без </w:t>
            </w:r>
            <w:r w:rsidRPr="007550A5">
              <w:rPr>
                <w:spacing w:val="-2"/>
                <w:sz w:val="20"/>
                <w:lang w:val="ru-RU"/>
              </w:rPr>
              <w:t>дублирования</w:t>
            </w:r>
          </w:p>
          <w:p w:rsidR="007550A5" w:rsidRDefault="007550A5" w:rsidP="00DB3179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бумажном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носителе</w:t>
            </w:r>
            <w:proofErr w:type="spellEnd"/>
            <w:r>
              <w:rPr>
                <w:spacing w:val="-2"/>
                <w:sz w:val="20"/>
              </w:rPr>
              <w:t>;</w:t>
            </w:r>
          </w:p>
          <w:p w:rsidR="007550A5" w:rsidRPr="007550A5" w:rsidRDefault="007550A5" w:rsidP="00BE6126">
            <w:pPr>
              <w:pStyle w:val="TableParagraph"/>
              <w:numPr>
                <w:ilvl w:val="0"/>
                <w:numId w:val="20"/>
              </w:numPr>
              <w:tabs>
                <w:tab w:val="left" w:pos="224"/>
              </w:tabs>
              <w:spacing w:line="230" w:lineRule="atLeast"/>
              <w:ind w:right="391" w:firstLine="0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правовой акт об утверждении регламента передачи исполнительной документации при строительстве и реконструкции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объектов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капитального строительства за счет всех уровней</w:t>
            </w:r>
          </w:p>
        </w:tc>
      </w:tr>
    </w:tbl>
    <w:p w:rsidR="007550A5" w:rsidRDefault="007550A5" w:rsidP="007550A5">
      <w:pPr>
        <w:pStyle w:val="TableParagraph"/>
        <w:spacing w:line="230" w:lineRule="atLeast"/>
        <w:rPr>
          <w:sz w:val="20"/>
        </w:rPr>
        <w:sectPr w:rsidR="007550A5" w:rsidSect="007550A5">
          <w:pgSz w:w="16840" w:h="11900" w:orient="landscape"/>
          <w:pgMar w:top="1060" w:right="425" w:bottom="280" w:left="425" w:header="720" w:footer="720" w:gutter="0"/>
          <w:cols w:space="720"/>
        </w:sectPr>
      </w:pPr>
    </w:p>
    <w:p w:rsidR="007550A5" w:rsidRDefault="007550A5" w:rsidP="007550A5">
      <w:pPr>
        <w:rPr>
          <w:b/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820"/>
        <w:gridCol w:w="1956"/>
        <w:gridCol w:w="4394"/>
        <w:gridCol w:w="3828"/>
      </w:tblGrid>
      <w:tr w:rsidR="007550A5" w:rsidTr="00722875">
        <w:trPr>
          <w:trHeight w:val="1370"/>
        </w:trPr>
        <w:tc>
          <w:tcPr>
            <w:tcW w:w="737" w:type="dxa"/>
          </w:tcPr>
          <w:p w:rsidR="007550A5" w:rsidRPr="007550A5" w:rsidRDefault="007550A5" w:rsidP="00722875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</w:p>
          <w:p w:rsidR="007550A5" w:rsidRPr="007550A5" w:rsidRDefault="007550A5" w:rsidP="00722875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</w:p>
          <w:p w:rsidR="007550A5" w:rsidRDefault="007550A5" w:rsidP="00722875">
            <w:pPr>
              <w:pStyle w:val="TableParagraph"/>
              <w:ind w:left="225" w:right="207" w:firstLine="4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820" w:type="dxa"/>
          </w:tcPr>
          <w:p w:rsidR="007550A5" w:rsidRDefault="007550A5" w:rsidP="00722875">
            <w:pPr>
              <w:pStyle w:val="TableParagraph"/>
              <w:ind w:left="0"/>
              <w:rPr>
                <w:b/>
                <w:sz w:val="20"/>
              </w:rPr>
            </w:pPr>
          </w:p>
          <w:p w:rsidR="007550A5" w:rsidRDefault="007550A5" w:rsidP="00722875">
            <w:pPr>
              <w:pStyle w:val="TableParagraph"/>
              <w:spacing w:before="115"/>
              <w:ind w:left="0"/>
              <w:rPr>
                <w:b/>
                <w:sz w:val="20"/>
              </w:rPr>
            </w:pPr>
          </w:p>
          <w:p w:rsidR="007550A5" w:rsidRDefault="007550A5" w:rsidP="00722875">
            <w:pPr>
              <w:pStyle w:val="TableParagraph"/>
              <w:ind w:left="1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мероприятия</w:t>
            </w:r>
            <w:proofErr w:type="spellEnd"/>
          </w:p>
        </w:tc>
        <w:tc>
          <w:tcPr>
            <w:tcW w:w="1956" w:type="dxa"/>
          </w:tcPr>
          <w:p w:rsidR="007550A5" w:rsidRDefault="007550A5" w:rsidP="00722875">
            <w:pPr>
              <w:pStyle w:val="TableParagraph"/>
              <w:ind w:left="0"/>
              <w:rPr>
                <w:b/>
                <w:sz w:val="20"/>
              </w:rPr>
            </w:pPr>
          </w:p>
          <w:p w:rsidR="007550A5" w:rsidRDefault="007550A5" w:rsidP="00722875">
            <w:pPr>
              <w:pStyle w:val="TableParagraph"/>
              <w:spacing w:before="115"/>
              <w:ind w:left="0"/>
              <w:rPr>
                <w:b/>
                <w:sz w:val="20"/>
              </w:rPr>
            </w:pPr>
          </w:p>
          <w:p w:rsidR="007550A5" w:rsidRDefault="007550A5" w:rsidP="00722875">
            <w:pPr>
              <w:pStyle w:val="TableParagraph"/>
              <w:ind w:left="199" w:right="19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Сроки</w:t>
            </w:r>
            <w:proofErr w:type="spellEnd"/>
          </w:p>
        </w:tc>
        <w:tc>
          <w:tcPr>
            <w:tcW w:w="4394" w:type="dxa"/>
          </w:tcPr>
          <w:p w:rsidR="007550A5" w:rsidRDefault="007550A5" w:rsidP="00722875">
            <w:pPr>
              <w:pStyle w:val="TableParagraph"/>
              <w:ind w:left="0"/>
              <w:rPr>
                <w:b/>
                <w:sz w:val="20"/>
              </w:rPr>
            </w:pPr>
          </w:p>
          <w:p w:rsidR="007550A5" w:rsidRDefault="007550A5" w:rsidP="00722875">
            <w:pPr>
              <w:pStyle w:val="TableParagraph"/>
              <w:spacing w:before="115"/>
              <w:ind w:left="0"/>
              <w:rPr>
                <w:b/>
                <w:sz w:val="20"/>
              </w:rPr>
            </w:pPr>
          </w:p>
          <w:p w:rsidR="007550A5" w:rsidRDefault="007550A5" w:rsidP="00722875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Ответственные</w:t>
            </w:r>
            <w:proofErr w:type="spellEnd"/>
          </w:p>
        </w:tc>
        <w:tc>
          <w:tcPr>
            <w:tcW w:w="3828" w:type="dxa"/>
          </w:tcPr>
          <w:p w:rsidR="007550A5" w:rsidRPr="007550A5" w:rsidRDefault="007550A5" w:rsidP="00722875">
            <w:pPr>
              <w:pStyle w:val="TableParagraph"/>
              <w:spacing w:before="115"/>
              <w:ind w:left="0"/>
              <w:rPr>
                <w:b/>
                <w:sz w:val="20"/>
                <w:lang w:val="ru-RU"/>
              </w:rPr>
            </w:pPr>
          </w:p>
          <w:p w:rsidR="007550A5" w:rsidRPr="007550A5" w:rsidRDefault="007550A5" w:rsidP="00722875">
            <w:pPr>
              <w:pStyle w:val="TableParagraph"/>
              <w:ind w:left="12" w:right="3"/>
              <w:jc w:val="center"/>
              <w:rPr>
                <w:b/>
                <w:sz w:val="20"/>
                <w:lang w:val="ru-RU"/>
              </w:rPr>
            </w:pPr>
            <w:r w:rsidRPr="007550A5">
              <w:rPr>
                <w:b/>
                <w:sz w:val="20"/>
                <w:lang w:val="ru-RU"/>
              </w:rPr>
              <w:t>Ожидаемый</w:t>
            </w:r>
            <w:r w:rsidRPr="007550A5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результат</w:t>
            </w:r>
            <w:r w:rsidRPr="007550A5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b/>
                <w:spacing w:val="-10"/>
                <w:sz w:val="20"/>
                <w:lang w:val="ru-RU"/>
              </w:rPr>
              <w:t>/</w:t>
            </w:r>
          </w:p>
          <w:p w:rsidR="007550A5" w:rsidRPr="007550A5" w:rsidRDefault="007550A5" w:rsidP="00722875">
            <w:pPr>
              <w:pStyle w:val="TableParagraph"/>
              <w:ind w:left="12"/>
              <w:jc w:val="center"/>
              <w:rPr>
                <w:b/>
                <w:sz w:val="20"/>
                <w:lang w:val="ru-RU"/>
              </w:rPr>
            </w:pPr>
            <w:r w:rsidRPr="007550A5">
              <w:rPr>
                <w:b/>
                <w:sz w:val="20"/>
                <w:lang w:val="ru-RU"/>
              </w:rPr>
              <w:t>Вид</w:t>
            </w:r>
            <w:r w:rsidRPr="007550A5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документа,</w:t>
            </w:r>
            <w:r w:rsidRPr="007550A5">
              <w:rPr>
                <w:b/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подтверждающий исполнение мероприятия</w:t>
            </w:r>
          </w:p>
        </w:tc>
      </w:tr>
      <w:tr w:rsidR="007550A5" w:rsidTr="00722875">
        <w:trPr>
          <w:trHeight w:val="1609"/>
        </w:trPr>
        <w:tc>
          <w:tcPr>
            <w:tcW w:w="737" w:type="dxa"/>
          </w:tcPr>
          <w:p w:rsidR="007550A5" w:rsidRPr="007550A5" w:rsidRDefault="007550A5" w:rsidP="00722875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4820" w:type="dxa"/>
          </w:tcPr>
          <w:p w:rsidR="007550A5" w:rsidRPr="007550A5" w:rsidRDefault="007550A5" w:rsidP="00722875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956" w:type="dxa"/>
          </w:tcPr>
          <w:p w:rsidR="007550A5" w:rsidRPr="007550A5" w:rsidRDefault="007550A5" w:rsidP="00722875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4394" w:type="dxa"/>
          </w:tcPr>
          <w:p w:rsidR="007550A5" w:rsidRPr="007550A5" w:rsidRDefault="007550A5" w:rsidP="00722875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828" w:type="dxa"/>
          </w:tcPr>
          <w:p w:rsidR="007550A5" w:rsidRPr="007550A5" w:rsidRDefault="007550A5" w:rsidP="00722875">
            <w:pPr>
              <w:pStyle w:val="TableParagraph"/>
              <w:spacing w:line="230" w:lineRule="atLeast"/>
              <w:ind w:right="126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бюджета (за исключением объектов со 100%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федеральным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финансированием)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на территории</w:t>
            </w:r>
            <w:r w:rsidRPr="007550A5">
              <w:rPr>
                <w:spacing w:val="4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муниципального</w:t>
            </w:r>
            <w:r w:rsidRPr="007550A5">
              <w:rPr>
                <w:spacing w:val="4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образования (на основе приказа министерства строительства Нижегородской области от 13 октября 2023 г. № 328-238/23од)</w:t>
            </w:r>
          </w:p>
        </w:tc>
      </w:tr>
      <w:tr w:rsidR="007550A5" w:rsidTr="00722875">
        <w:trPr>
          <w:trHeight w:val="1379"/>
        </w:trPr>
        <w:tc>
          <w:tcPr>
            <w:tcW w:w="737" w:type="dxa"/>
          </w:tcPr>
          <w:p w:rsidR="007550A5" w:rsidRDefault="007550A5" w:rsidP="00722875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4820" w:type="dxa"/>
          </w:tcPr>
          <w:p w:rsidR="007550A5" w:rsidRPr="007550A5" w:rsidRDefault="007550A5" w:rsidP="00722875">
            <w:pPr>
              <w:pStyle w:val="TableParagraph"/>
              <w:spacing w:before="5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Контроль и обеспечение ведения исполнительной документации</w:t>
            </w:r>
            <w:r w:rsidRPr="007550A5">
              <w:rPr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в</w:t>
            </w:r>
            <w:r w:rsidRPr="007550A5">
              <w:rPr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форме</w:t>
            </w:r>
            <w:r w:rsidRPr="007550A5">
              <w:rPr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электронных</w:t>
            </w:r>
            <w:r w:rsidRPr="007550A5">
              <w:rPr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документов</w:t>
            </w:r>
            <w:r w:rsidRPr="007550A5">
              <w:rPr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без дублирования на бумажном носителе.</w:t>
            </w:r>
          </w:p>
        </w:tc>
        <w:tc>
          <w:tcPr>
            <w:tcW w:w="1956" w:type="dxa"/>
          </w:tcPr>
          <w:p w:rsidR="007550A5" w:rsidRPr="007550A5" w:rsidRDefault="007550A5" w:rsidP="00722875">
            <w:pPr>
              <w:pStyle w:val="TableParagraph"/>
              <w:spacing w:line="230" w:lineRule="atLeast"/>
              <w:ind w:left="244" w:right="280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ежеквартально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в срок не позднее 5 числа месяца, следующего за </w:t>
            </w:r>
            <w:r w:rsidRPr="007550A5">
              <w:rPr>
                <w:spacing w:val="-2"/>
                <w:sz w:val="20"/>
                <w:lang w:val="ru-RU"/>
              </w:rPr>
              <w:t>отчетным периодом</w:t>
            </w:r>
          </w:p>
        </w:tc>
        <w:tc>
          <w:tcPr>
            <w:tcW w:w="4394" w:type="dxa"/>
          </w:tcPr>
          <w:p w:rsidR="007550A5" w:rsidRDefault="000B0674" w:rsidP="00722875">
            <w:pPr>
              <w:pStyle w:val="TableParagraph"/>
              <w:spacing w:before="5"/>
              <w:ind w:right="804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 xml:space="preserve">Контроль: </w:t>
            </w:r>
            <w:r>
              <w:rPr>
                <w:sz w:val="20"/>
                <w:szCs w:val="20"/>
                <w:lang w:val="ru-RU"/>
              </w:rPr>
              <w:t>З</w:t>
            </w:r>
            <w:r w:rsidRPr="000B0674">
              <w:rPr>
                <w:sz w:val="20"/>
                <w:szCs w:val="20"/>
                <w:lang w:val="ru-RU"/>
              </w:rPr>
              <w:t xml:space="preserve">аместитель главы администрации Ветлужского муниципального </w:t>
            </w:r>
            <w:proofErr w:type="gramStart"/>
            <w:r w:rsidRPr="000B0674">
              <w:rPr>
                <w:sz w:val="20"/>
                <w:szCs w:val="20"/>
                <w:lang w:val="ru-RU"/>
              </w:rPr>
              <w:t>округа  по</w:t>
            </w:r>
            <w:proofErr w:type="gramEnd"/>
            <w:r w:rsidRPr="000B0674">
              <w:rPr>
                <w:sz w:val="20"/>
                <w:szCs w:val="20"/>
                <w:lang w:val="ru-RU"/>
              </w:rPr>
              <w:t xml:space="preserve"> </w:t>
            </w:r>
            <w:r w:rsidR="00477ED4" w:rsidRPr="00477ED4">
              <w:rPr>
                <w:sz w:val="20"/>
                <w:lang w:val="ru-RU"/>
              </w:rPr>
              <w:t>ЖКХ</w:t>
            </w:r>
            <w:r w:rsidRPr="000B0674">
              <w:rPr>
                <w:sz w:val="20"/>
                <w:szCs w:val="20"/>
                <w:lang w:val="ru-RU"/>
              </w:rPr>
              <w:t xml:space="preserve"> и строительству</w:t>
            </w:r>
            <w:r w:rsidR="00E71A8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E71A8F">
              <w:rPr>
                <w:sz w:val="20"/>
                <w:szCs w:val="20"/>
                <w:lang w:val="ru-RU"/>
              </w:rPr>
              <w:t>А.Г.Фролов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0B0674" w:rsidRPr="000B0674" w:rsidRDefault="000B0674" w:rsidP="00722875">
            <w:pPr>
              <w:pStyle w:val="TableParagraph"/>
              <w:spacing w:before="5"/>
              <w:ind w:right="804"/>
              <w:rPr>
                <w:sz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Обеспечение ведения исполнительной </w:t>
            </w:r>
            <w:proofErr w:type="spellStart"/>
            <w:r>
              <w:rPr>
                <w:sz w:val="20"/>
                <w:szCs w:val="20"/>
                <w:lang w:val="ru-RU"/>
              </w:rPr>
              <w:t>документации:Ведущий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специалист отдела капитального строительства, архитектуры и </w:t>
            </w:r>
            <w:r w:rsidR="00477ED4" w:rsidRPr="00477ED4">
              <w:rPr>
                <w:sz w:val="20"/>
                <w:lang w:val="ru-RU"/>
              </w:rPr>
              <w:t>ЖКХ</w:t>
            </w:r>
            <w:r>
              <w:rPr>
                <w:sz w:val="20"/>
                <w:szCs w:val="20"/>
                <w:lang w:val="ru-RU"/>
              </w:rPr>
              <w:t xml:space="preserve"> администрации Ветлужского муниципального округа </w:t>
            </w:r>
            <w:proofErr w:type="spellStart"/>
            <w:r>
              <w:rPr>
                <w:sz w:val="20"/>
                <w:szCs w:val="20"/>
                <w:lang w:val="ru-RU"/>
              </w:rPr>
              <w:t>В.С.Рыжов</w:t>
            </w:r>
            <w:proofErr w:type="spellEnd"/>
            <w:r w:rsidRPr="000B0674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828" w:type="dxa"/>
          </w:tcPr>
          <w:p w:rsidR="007550A5" w:rsidRPr="007550A5" w:rsidRDefault="007550A5" w:rsidP="00722875">
            <w:pPr>
              <w:pStyle w:val="TableParagraph"/>
              <w:spacing w:before="5"/>
              <w:ind w:right="186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Отчет о проделанной работе, направленный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в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адрес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proofErr w:type="gramStart"/>
            <w:r w:rsidRPr="007550A5">
              <w:rPr>
                <w:sz w:val="20"/>
                <w:lang w:val="ru-RU"/>
              </w:rPr>
              <w:t>ГКУ</w:t>
            </w:r>
            <w:proofErr w:type="gramEnd"/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НО</w:t>
            </w:r>
          </w:p>
          <w:p w:rsidR="007550A5" w:rsidRDefault="007550A5" w:rsidP="00722875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Нижегородстройзаказчик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посредством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СЭДО</w:t>
            </w:r>
          </w:p>
        </w:tc>
      </w:tr>
      <w:tr w:rsidR="007550A5" w:rsidTr="00722875">
        <w:trPr>
          <w:trHeight w:val="3679"/>
        </w:trPr>
        <w:tc>
          <w:tcPr>
            <w:tcW w:w="737" w:type="dxa"/>
          </w:tcPr>
          <w:p w:rsidR="007550A5" w:rsidRDefault="007550A5" w:rsidP="00722875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4820" w:type="dxa"/>
          </w:tcPr>
          <w:p w:rsidR="007550A5" w:rsidRPr="007550A5" w:rsidRDefault="007550A5" w:rsidP="00722875">
            <w:pPr>
              <w:pStyle w:val="TableParagraph"/>
              <w:spacing w:before="4"/>
              <w:ind w:right="208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Разработка и утверждение муниципального правового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акта,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определяющего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порядок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ведения проектной и рабочей документации в форме электронных документов без дублирования на бумажном носителе</w:t>
            </w:r>
          </w:p>
        </w:tc>
        <w:tc>
          <w:tcPr>
            <w:tcW w:w="1956" w:type="dxa"/>
          </w:tcPr>
          <w:p w:rsidR="007550A5" w:rsidRDefault="007550A5" w:rsidP="00722875">
            <w:pPr>
              <w:pStyle w:val="TableParagraph"/>
              <w:spacing w:before="4"/>
              <w:ind w:left="0" w:right="6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proofErr w:type="spellStart"/>
            <w:r>
              <w:rPr>
                <w:sz w:val="20"/>
              </w:rPr>
              <w:t>квартал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2026г.</w:t>
            </w:r>
          </w:p>
        </w:tc>
        <w:tc>
          <w:tcPr>
            <w:tcW w:w="4394" w:type="dxa"/>
          </w:tcPr>
          <w:p w:rsidR="007550A5" w:rsidRPr="007550A5" w:rsidRDefault="007550A5" w:rsidP="00722875">
            <w:pPr>
              <w:pStyle w:val="TableParagraph"/>
              <w:spacing w:before="4"/>
              <w:ind w:right="170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 xml:space="preserve">Отдел капитального строительства, архитектуры и </w:t>
            </w:r>
            <w:r w:rsidR="00477ED4" w:rsidRPr="00477ED4">
              <w:rPr>
                <w:sz w:val="20"/>
                <w:lang w:val="ru-RU"/>
              </w:rPr>
              <w:t>ЖКХ</w:t>
            </w:r>
            <w:r w:rsidRPr="007550A5">
              <w:rPr>
                <w:sz w:val="20"/>
                <w:lang w:val="ru-RU"/>
              </w:rPr>
              <w:t xml:space="preserve"> администрации Ветлужского муниципального округа Нижегородской области</w:t>
            </w:r>
          </w:p>
        </w:tc>
        <w:tc>
          <w:tcPr>
            <w:tcW w:w="3828" w:type="dxa"/>
          </w:tcPr>
          <w:p w:rsidR="007550A5" w:rsidRDefault="007550A5" w:rsidP="00722875">
            <w:pPr>
              <w:pStyle w:val="TableParagraph"/>
              <w:spacing w:before="4"/>
              <w:ind w:left="16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муниципальном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образовании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приняты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:rsidR="007550A5" w:rsidRPr="007550A5" w:rsidRDefault="007550A5" w:rsidP="00722875">
            <w:pPr>
              <w:pStyle w:val="TableParagraph"/>
              <w:numPr>
                <w:ilvl w:val="0"/>
                <w:numId w:val="19"/>
              </w:numPr>
              <w:tabs>
                <w:tab w:val="left" w:pos="224"/>
              </w:tabs>
              <w:ind w:right="334" w:firstLine="0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правовой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акт,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определяющий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порядок ведения проектной и рабочей документации в форме электронных документов без дублирования</w:t>
            </w:r>
          </w:p>
          <w:p w:rsidR="007550A5" w:rsidRDefault="007550A5" w:rsidP="0072287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бумажном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носителе</w:t>
            </w:r>
            <w:proofErr w:type="spellEnd"/>
            <w:r>
              <w:rPr>
                <w:spacing w:val="-2"/>
                <w:sz w:val="20"/>
              </w:rPr>
              <w:t>;</w:t>
            </w:r>
          </w:p>
          <w:p w:rsidR="007550A5" w:rsidRPr="007550A5" w:rsidRDefault="007550A5" w:rsidP="00722875">
            <w:pPr>
              <w:pStyle w:val="TableParagraph"/>
              <w:numPr>
                <w:ilvl w:val="0"/>
                <w:numId w:val="19"/>
              </w:numPr>
              <w:tabs>
                <w:tab w:val="left" w:pos="224"/>
              </w:tabs>
              <w:spacing w:before="205" w:line="230" w:lineRule="atLeast"/>
              <w:ind w:right="126" w:firstLine="0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правовой акт об утверждении регламента передачи проектной и рабочей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документации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при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строительстве и реконструкции объектов капитального строительства за счет всех уровней бюджета (за исключением объектов со 100%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федеральным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финансированием)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на территории муниципального</w:t>
            </w:r>
            <w:r w:rsidRPr="007550A5">
              <w:rPr>
                <w:spacing w:val="40"/>
                <w:sz w:val="20"/>
                <w:lang w:val="ru-RU"/>
              </w:rPr>
              <w:t xml:space="preserve"> </w:t>
            </w:r>
            <w:r w:rsidRPr="007550A5">
              <w:rPr>
                <w:spacing w:val="-2"/>
                <w:sz w:val="20"/>
                <w:lang w:val="ru-RU"/>
              </w:rPr>
              <w:t>образования.</w:t>
            </w:r>
          </w:p>
        </w:tc>
      </w:tr>
      <w:tr w:rsidR="007550A5" w:rsidTr="00722875">
        <w:trPr>
          <w:trHeight w:val="1830"/>
        </w:trPr>
        <w:tc>
          <w:tcPr>
            <w:tcW w:w="737" w:type="dxa"/>
            <w:tcBorders>
              <w:bottom w:val="single" w:sz="4" w:space="0" w:color="auto"/>
            </w:tcBorders>
          </w:tcPr>
          <w:p w:rsidR="007550A5" w:rsidRDefault="007550A5" w:rsidP="00722875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1.5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550A5" w:rsidRPr="007550A5" w:rsidRDefault="007550A5" w:rsidP="00722875">
            <w:pPr>
              <w:pStyle w:val="TableParagraph"/>
              <w:spacing w:before="5"/>
              <w:ind w:right="208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Прохождение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курсов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повышения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квалификации муниципальных служащих, муниципальных заказчиков по направлению цифровой трансформации строительной отрасли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7550A5" w:rsidRPr="007550A5" w:rsidRDefault="007550A5" w:rsidP="00722875">
            <w:pPr>
              <w:pStyle w:val="TableParagraph"/>
              <w:spacing w:before="5"/>
              <w:ind w:left="107" w:firstLine="24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Июнь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2026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г.,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далее по мере </w:t>
            </w:r>
            <w:r w:rsidRPr="007550A5">
              <w:rPr>
                <w:spacing w:val="-2"/>
                <w:sz w:val="20"/>
                <w:lang w:val="ru-RU"/>
              </w:rPr>
              <w:t>необходимости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040B80" w:rsidRDefault="00040B80" w:rsidP="00722875">
            <w:pPr>
              <w:pStyle w:val="TableParagraph"/>
              <w:spacing w:before="5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 xml:space="preserve">Контроль: </w:t>
            </w:r>
            <w:r>
              <w:rPr>
                <w:sz w:val="20"/>
                <w:szCs w:val="20"/>
                <w:lang w:val="ru-RU"/>
              </w:rPr>
              <w:t>З</w:t>
            </w:r>
            <w:r w:rsidRPr="000B0674">
              <w:rPr>
                <w:sz w:val="20"/>
                <w:szCs w:val="20"/>
                <w:lang w:val="ru-RU"/>
              </w:rPr>
              <w:t xml:space="preserve">аместитель главы администрации Ветлужского муниципального </w:t>
            </w:r>
            <w:proofErr w:type="gramStart"/>
            <w:r w:rsidRPr="000B0674">
              <w:rPr>
                <w:sz w:val="20"/>
                <w:szCs w:val="20"/>
                <w:lang w:val="ru-RU"/>
              </w:rPr>
              <w:t>округа  по</w:t>
            </w:r>
            <w:proofErr w:type="gramEnd"/>
            <w:r w:rsidRPr="000B0674">
              <w:rPr>
                <w:sz w:val="20"/>
                <w:szCs w:val="20"/>
                <w:lang w:val="ru-RU"/>
              </w:rPr>
              <w:t xml:space="preserve"> </w:t>
            </w:r>
            <w:r w:rsidR="00477ED4" w:rsidRPr="00477ED4">
              <w:rPr>
                <w:sz w:val="20"/>
                <w:lang w:val="ru-RU"/>
              </w:rPr>
              <w:t>ЖКХ</w:t>
            </w:r>
            <w:r w:rsidRPr="000B0674">
              <w:rPr>
                <w:sz w:val="20"/>
                <w:szCs w:val="20"/>
                <w:lang w:val="ru-RU"/>
              </w:rPr>
              <w:t xml:space="preserve"> и строительству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E71A8F" w:rsidRPr="00E71A8F">
              <w:rPr>
                <w:sz w:val="20"/>
                <w:szCs w:val="20"/>
                <w:lang w:val="ru-RU"/>
              </w:rPr>
              <w:t>А.Г.Фролов</w:t>
            </w:r>
            <w:proofErr w:type="spellEnd"/>
            <w:r w:rsidR="00E71A8F" w:rsidRPr="00E71A8F">
              <w:rPr>
                <w:sz w:val="20"/>
                <w:szCs w:val="20"/>
                <w:lang w:val="ru-RU"/>
              </w:rPr>
              <w:t>.</w:t>
            </w:r>
          </w:p>
          <w:p w:rsidR="007550A5" w:rsidRPr="007550A5" w:rsidRDefault="00040B80" w:rsidP="00722875">
            <w:pPr>
              <w:pStyle w:val="TableParagraph"/>
              <w:spacing w:line="230" w:lineRule="atLeast"/>
              <w:ind w:left="0"/>
              <w:rPr>
                <w:sz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Обеспечение ведения исполнительной </w:t>
            </w:r>
            <w:proofErr w:type="spellStart"/>
            <w:r>
              <w:rPr>
                <w:sz w:val="20"/>
                <w:szCs w:val="20"/>
                <w:lang w:val="ru-RU"/>
              </w:rPr>
              <w:t>документации:Ведущий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специалист отдела капитального строительства, архитектуры и </w:t>
            </w:r>
            <w:r w:rsidR="00477ED4" w:rsidRPr="00477ED4">
              <w:rPr>
                <w:sz w:val="20"/>
                <w:lang w:val="ru-RU"/>
              </w:rPr>
              <w:t>ЖКХ</w:t>
            </w:r>
            <w:r>
              <w:rPr>
                <w:sz w:val="20"/>
                <w:szCs w:val="20"/>
                <w:lang w:val="ru-RU"/>
              </w:rPr>
              <w:t xml:space="preserve"> администрации Ветлужского муниципального округа </w:t>
            </w:r>
            <w:proofErr w:type="spellStart"/>
            <w:r>
              <w:rPr>
                <w:sz w:val="20"/>
                <w:szCs w:val="20"/>
                <w:lang w:val="ru-RU"/>
              </w:rPr>
              <w:t>В.С.Рыжов</w:t>
            </w:r>
            <w:proofErr w:type="spellEnd"/>
            <w:r w:rsidRPr="000B0674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7550A5" w:rsidRDefault="007550A5" w:rsidP="00722875">
            <w:pPr>
              <w:pStyle w:val="TableParagraph"/>
              <w:spacing w:before="5"/>
              <w:ind w:right="1117"/>
              <w:rPr>
                <w:sz w:val="20"/>
              </w:rPr>
            </w:pPr>
            <w:proofErr w:type="spellStart"/>
            <w:r>
              <w:rPr>
                <w:sz w:val="20"/>
              </w:rPr>
              <w:t>Документы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подтверждающие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повышение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квалификации</w:t>
            </w:r>
            <w:proofErr w:type="spellEnd"/>
          </w:p>
        </w:tc>
      </w:tr>
      <w:tr w:rsidR="00040B80" w:rsidTr="00722875">
        <w:trPr>
          <w:trHeight w:val="795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040B80" w:rsidRDefault="00040B80" w:rsidP="00722875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40B80" w:rsidRPr="007550A5" w:rsidRDefault="00040B80" w:rsidP="00722875">
            <w:pPr>
              <w:pStyle w:val="TableParagraph"/>
              <w:spacing w:before="5"/>
              <w:ind w:right="208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Представление</w:t>
            </w:r>
            <w:r w:rsidRPr="007550A5">
              <w:rPr>
                <w:spacing w:val="-6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отчета</w:t>
            </w:r>
            <w:r w:rsidRPr="007550A5">
              <w:rPr>
                <w:spacing w:val="-6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об</w:t>
            </w:r>
            <w:r w:rsidRPr="007550A5">
              <w:rPr>
                <w:spacing w:val="-6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исполнении</w:t>
            </w:r>
            <w:r w:rsidRPr="007550A5">
              <w:rPr>
                <w:spacing w:val="-6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п.</w:t>
            </w:r>
            <w:r w:rsidRPr="007550A5">
              <w:rPr>
                <w:spacing w:val="-6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1.2</w:t>
            </w:r>
            <w:r w:rsidRPr="007550A5">
              <w:rPr>
                <w:spacing w:val="-6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–</w:t>
            </w:r>
            <w:r w:rsidRPr="007550A5">
              <w:rPr>
                <w:spacing w:val="-6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1.5 плана мероприятий в адрес </w:t>
            </w:r>
            <w:proofErr w:type="gramStart"/>
            <w:r w:rsidRPr="007550A5">
              <w:rPr>
                <w:sz w:val="20"/>
                <w:lang w:val="ru-RU"/>
              </w:rPr>
              <w:t>ГКУ</w:t>
            </w:r>
            <w:proofErr w:type="gramEnd"/>
            <w:r w:rsidRPr="007550A5">
              <w:rPr>
                <w:sz w:val="20"/>
                <w:lang w:val="ru-RU"/>
              </w:rPr>
              <w:t xml:space="preserve"> НО</w:t>
            </w:r>
          </w:p>
          <w:p w:rsidR="00040B80" w:rsidRDefault="00040B80" w:rsidP="00722875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Нижегородстройзаказчик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040B80" w:rsidRDefault="00040B80" w:rsidP="00722875">
            <w:pPr>
              <w:pStyle w:val="TableParagraph"/>
              <w:spacing w:before="4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июля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г.,</w:t>
            </w:r>
          </w:p>
          <w:p w:rsidR="00040B80" w:rsidRDefault="00040B80" w:rsidP="00722875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ноября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040B80" w:rsidRPr="00E71A8F" w:rsidRDefault="00040B80" w:rsidP="00722875">
            <w:pPr>
              <w:pStyle w:val="TableParagraph"/>
              <w:spacing w:line="230" w:lineRule="atLeast"/>
              <w:ind w:right="170"/>
              <w:rPr>
                <w:sz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</w:t>
            </w:r>
            <w:r w:rsidRPr="000B0674">
              <w:rPr>
                <w:sz w:val="20"/>
                <w:szCs w:val="20"/>
                <w:lang w:val="ru-RU"/>
              </w:rPr>
              <w:t xml:space="preserve">аместитель главы администрации Ветлужского муниципального округа  по </w:t>
            </w:r>
            <w:r w:rsidR="00477ED4" w:rsidRPr="00477ED4">
              <w:rPr>
                <w:sz w:val="20"/>
                <w:lang w:val="ru-RU"/>
              </w:rPr>
              <w:t>ЖКХ</w:t>
            </w:r>
            <w:r w:rsidRPr="000B0674">
              <w:rPr>
                <w:sz w:val="20"/>
                <w:szCs w:val="20"/>
                <w:lang w:val="ru-RU"/>
              </w:rPr>
              <w:t xml:space="preserve"> и строительству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E71A8F" w:rsidRPr="00E71A8F">
              <w:rPr>
                <w:sz w:val="20"/>
                <w:szCs w:val="20"/>
                <w:lang w:val="ru-RU"/>
              </w:rPr>
              <w:t>А.Г.Фролов</w:t>
            </w:r>
            <w:proofErr w:type="spellEnd"/>
            <w:r w:rsidR="00E71A8F" w:rsidRPr="00E71A8F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040B80" w:rsidRPr="007550A5" w:rsidRDefault="00040B80" w:rsidP="00722875">
            <w:pPr>
              <w:pStyle w:val="TableParagraph"/>
              <w:spacing w:before="5"/>
              <w:ind w:right="186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Отчет о проделанной работе, направленный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посредством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СЭДО</w:t>
            </w:r>
          </w:p>
        </w:tc>
      </w:tr>
      <w:tr w:rsidR="00040B80" w:rsidTr="00722875">
        <w:trPr>
          <w:trHeight w:val="165"/>
        </w:trPr>
        <w:tc>
          <w:tcPr>
            <w:tcW w:w="157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40B80" w:rsidRDefault="00040B80" w:rsidP="00722875">
            <w:pPr>
              <w:pStyle w:val="TableParagraph"/>
              <w:spacing w:before="125"/>
              <w:ind w:left="7" w:right="1"/>
              <w:jc w:val="center"/>
              <w:rPr>
                <w:b/>
                <w:spacing w:val="-2"/>
                <w:sz w:val="20"/>
                <w:lang w:val="ru-RU"/>
              </w:rPr>
            </w:pPr>
            <w:r w:rsidRPr="007550A5">
              <w:rPr>
                <w:b/>
                <w:sz w:val="20"/>
                <w:lang w:val="ru-RU"/>
              </w:rPr>
              <w:t>Раздел</w:t>
            </w:r>
            <w:r w:rsidRPr="007550A5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2.</w:t>
            </w:r>
            <w:r w:rsidRPr="007550A5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Ведение</w:t>
            </w:r>
            <w:r w:rsidRPr="007550A5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Информационной</w:t>
            </w:r>
            <w:r w:rsidRPr="007550A5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системы</w:t>
            </w:r>
            <w:r w:rsidRPr="007550A5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управления</w:t>
            </w:r>
            <w:r w:rsidRPr="007550A5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проектами</w:t>
            </w:r>
            <w:r w:rsidRPr="007550A5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государственного</w:t>
            </w:r>
            <w:r w:rsidRPr="007550A5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заказчика</w:t>
            </w:r>
            <w:r w:rsidRPr="007550A5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в</w:t>
            </w:r>
            <w:r w:rsidRPr="007550A5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550A5">
              <w:rPr>
                <w:b/>
                <w:sz w:val="20"/>
                <w:lang w:val="ru-RU"/>
              </w:rPr>
              <w:t>сфере</w:t>
            </w:r>
            <w:r w:rsidRPr="007550A5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550A5">
              <w:rPr>
                <w:b/>
                <w:spacing w:val="-2"/>
                <w:sz w:val="20"/>
                <w:lang w:val="ru-RU"/>
              </w:rPr>
              <w:t>строительства</w:t>
            </w:r>
          </w:p>
          <w:p w:rsidR="009F4106" w:rsidRPr="007550A5" w:rsidRDefault="009F4106" w:rsidP="00722875">
            <w:pPr>
              <w:pStyle w:val="TableParagraph"/>
              <w:spacing w:before="125"/>
              <w:ind w:left="7" w:right="1"/>
              <w:jc w:val="center"/>
              <w:rPr>
                <w:b/>
                <w:sz w:val="20"/>
                <w:lang w:val="ru-RU"/>
              </w:rPr>
            </w:pPr>
          </w:p>
        </w:tc>
      </w:tr>
      <w:tr w:rsidR="00040B80" w:rsidTr="00722875">
        <w:trPr>
          <w:trHeight w:val="90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040B80" w:rsidRDefault="00040B80" w:rsidP="00722875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40B80" w:rsidRPr="007550A5" w:rsidRDefault="00040B80" w:rsidP="00722875">
            <w:pPr>
              <w:pStyle w:val="TableParagraph"/>
              <w:spacing w:before="5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Актуализация сведений о пользователях ИСУП из числа сотрудников организаций, выполняющих функции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муниципального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заказчика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строительства объектов капитального строительства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040B80" w:rsidRDefault="00040B80" w:rsidP="00722875">
            <w:pPr>
              <w:pStyle w:val="TableParagraph"/>
              <w:spacing w:before="5"/>
              <w:ind w:left="208" w:right="19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постоянно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040B80" w:rsidRDefault="00040B80" w:rsidP="00722875">
            <w:pPr>
              <w:pStyle w:val="TableParagraph"/>
              <w:spacing w:before="5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 xml:space="preserve">Контроль: </w:t>
            </w:r>
            <w:r>
              <w:rPr>
                <w:sz w:val="20"/>
                <w:szCs w:val="20"/>
                <w:lang w:val="ru-RU"/>
              </w:rPr>
              <w:t>З</w:t>
            </w:r>
            <w:r w:rsidRPr="000B0674">
              <w:rPr>
                <w:sz w:val="20"/>
                <w:szCs w:val="20"/>
                <w:lang w:val="ru-RU"/>
              </w:rPr>
              <w:t xml:space="preserve">аместитель главы администрации Ветлужского муниципального </w:t>
            </w:r>
            <w:proofErr w:type="gramStart"/>
            <w:r w:rsidRPr="000B0674">
              <w:rPr>
                <w:sz w:val="20"/>
                <w:szCs w:val="20"/>
                <w:lang w:val="ru-RU"/>
              </w:rPr>
              <w:t>округа  по</w:t>
            </w:r>
            <w:proofErr w:type="gramEnd"/>
            <w:r w:rsidRPr="000B0674">
              <w:rPr>
                <w:sz w:val="20"/>
                <w:szCs w:val="20"/>
                <w:lang w:val="ru-RU"/>
              </w:rPr>
              <w:t xml:space="preserve"> </w:t>
            </w:r>
            <w:r w:rsidR="00477ED4" w:rsidRPr="00477ED4">
              <w:rPr>
                <w:sz w:val="20"/>
                <w:lang w:val="ru-RU"/>
              </w:rPr>
              <w:t>ЖКХ</w:t>
            </w:r>
            <w:r w:rsidRPr="000B0674">
              <w:rPr>
                <w:sz w:val="20"/>
                <w:szCs w:val="20"/>
                <w:lang w:val="ru-RU"/>
              </w:rPr>
              <w:t xml:space="preserve"> и строительству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E71A8F" w:rsidRPr="00E71A8F">
              <w:rPr>
                <w:sz w:val="20"/>
                <w:szCs w:val="20"/>
                <w:lang w:val="ru-RU"/>
              </w:rPr>
              <w:t>А.Г.Фролов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040B80" w:rsidRDefault="00040B80" w:rsidP="00722875">
            <w:pPr>
              <w:pStyle w:val="TableParagraph"/>
              <w:spacing w:line="230" w:lineRule="atLeast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Обеспечение ведения исполнительной </w:t>
            </w: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документации:Ведущий</w:t>
            </w:r>
            <w:proofErr w:type="spellEnd"/>
            <w:proofErr w:type="gramEnd"/>
            <w:r>
              <w:rPr>
                <w:sz w:val="20"/>
                <w:szCs w:val="20"/>
                <w:lang w:val="ru-RU"/>
              </w:rPr>
              <w:t xml:space="preserve"> специалист отдела капитального строительства, архитектуры и </w:t>
            </w:r>
            <w:r w:rsidR="00477ED4" w:rsidRPr="00477ED4">
              <w:rPr>
                <w:sz w:val="20"/>
                <w:lang w:val="ru-RU"/>
              </w:rPr>
              <w:t>ЖКХ</w:t>
            </w:r>
            <w:r>
              <w:rPr>
                <w:sz w:val="20"/>
                <w:szCs w:val="20"/>
                <w:lang w:val="ru-RU"/>
              </w:rPr>
              <w:t xml:space="preserve"> администрации Ветлужского муниципального округа </w:t>
            </w:r>
            <w:proofErr w:type="spellStart"/>
            <w:r>
              <w:rPr>
                <w:sz w:val="20"/>
                <w:szCs w:val="20"/>
                <w:lang w:val="ru-RU"/>
              </w:rPr>
              <w:t>В.С.Рыжов</w:t>
            </w:r>
            <w:proofErr w:type="spellEnd"/>
            <w:r w:rsidRPr="000B0674">
              <w:rPr>
                <w:sz w:val="20"/>
                <w:szCs w:val="20"/>
                <w:lang w:val="ru-RU"/>
              </w:rPr>
              <w:t>.</w:t>
            </w:r>
          </w:p>
          <w:p w:rsidR="009F4106" w:rsidRPr="007550A5" w:rsidRDefault="009F4106" w:rsidP="00722875">
            <w:pPr>
              <w:pStyle w:val="TableParagraph"/>
              <w:spacing w:line="230" w:lineRule="atLeast"/>
              <w:ind w:left="0"/>
              <w:rPr>
                <w:sz w:val="20"/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040B80" w:rsidRPr="007550A5" w:rsidRDefault="00040B80" w:rsidP="00722875">
            <w:pPr>
              <w:pStyle w:val="TableParagraph"/>
              <w:spacing w:before="5"/>
              <w:ind w:right="291"/>
              <w:rPr>
                <w:sz w:val="20"/>
                <w:lang w:val="ru-RU"/>
              </w:rPr>
            </w:pPr>
            <w:r w:rsidRPr="007550A5">
              <w:rPr>
                <w:spacing w:val="-6"/>
                <w:sz w:val="20"/>
                <w:lang w:val="ru-RU"/>
              </w:rPr>
              <w:t>Направление</w:t>
            </w:r>
            <w:r w:rsidRPr="007550A5">
              <w:rPr>
                <w:spacing w:val="-7"/>
                <w:sz w:val="20"/>
                <w:lang w:val="ru-RU"/>
              </w:rPr>
              <w:t xml:space="preserve"> </w:t>
            </w:r>
            <w:r w:rsidRPr="007550A5">
              <w:rPr>
                <w:spacing w:val="-6"/>
                <w:sz w:val="20"/>
                <w:lang w:val="ru-RU"/>
              </w:rPr>
              <w:t>актуализированного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pacing w:val="-6"/>
                <w:sz w:val="20"/>
                <w:lang w:val="ru-RU"/>
              </w:rPr>
              <w:t xml:space="preserve">перечня </w:t>
            </w:r>
            <w:r w:rsidRPr="007550A5">
              <w:rPr>
                <w:sz w:val="20"/>
                <w:lang w:val="ru-RU"/>
              </w:rPr>
              <w:t>пользователей системы ИСУП в адрес ГКУ НО «</w:t>
            </w:r>
            <w:proofErr w:type="spellStart"/>
            <w:r w:rsidRPr="007550A5">
              <w:rPr>
                <w:sz w:val="20"/>
                <w:lang w:val="ru-RU"/>
              </w:rPr>
              <w:t>Нижегородстройзаказчик</w:t>
            </w:r>
            <w:proofErr w:type="spellEnd"/>
            <w:r w:rsidRPr="007550A5">
              <w:rPr>
                <w:sz w:val="20"/>
                <w:lang w:val="ru-RU"/>
              </w:rPr>
              <w:t>», в случае изменения перечня лиц, ответственных за работу в ИСУП</w:t>
            </w:r>
          </w:p>
        </w:tc>
      </w:tr>
      <w:tr w:rsidR="00040B80" w:rsidTr="00722875">
        <w:trPr>
          <w:trHeight w:val="2895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040B80" w:rsidRDefault="00040B80" w:rsidP="0072287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040B80" w:rsidRPr="007550A5" w:rsidRDefault="00040B80" w:rsidP="00722875">
            <w:pPr>
              <w:pStyle w:val="TableParagraph"/>
              <w:ind w:right="208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 xml:space="preserve">Организация получения электронных подписей для пользователей ИСУП из числа организации, выполняющей функции муниципального заказчика </w:t>
            </w:r>
            <w:r w:rsidRPr="007550A5">
              <w:rPr>
                <w:spacing w:val="-2"/>
                <w:sz w:val="20"/>
                <w:lang w:val="ru-RU"/>
              </w:rPr>
              <w:t xml:space="preserve">строительства объектов капитального строительства, </w:t>
            </w:r>
            <w:r w:rsidRPr="007550A5">
              <w:rPr>
                <w:sz w:val="20"/>
                <w:lang w:val="ru-RU"/>
              </w:rPr>
              <w:t>не имеющих действующей электронной подписи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040B80" w:rsidRDefault="00040B80" w:rsidP="00722875">
            <w:pPr>
              <w:pStyle w:val="TableParagraph"/>
              <w:ind w:left="208" w:right="19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постоянно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040B80" w:rsidRDefault="00040B80" w:rsidP="00722875">
            <w:pPr>
              <w:pStyle w:val="TableParagraph"/>
              <w:ind w:right="170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Ответственный за организацию получения электронных подписей для пользователей ИСУП:</w:t>
            </w:r>
            <w:r>
              <w:rPr>
                <w:sz w:val="20"/>
                <w:szCs w:val="20"/>
                <w:lang w:val="ru-RU"/>
              </w:rPr>
              <w:t xml:space="preserve"> З</w:t>
            </w:r>
            <w:r w:rsidRPr="000B0674">
              <w:rPr>
                <w:sz w:val="20"/>
                <w:szCs w:val="20"/>
                <w:lang w:val="ru-RU"/>
              </w:rPr>
              <w:t xml:space="preserve">аместитель главы администрации Ветлужского муниципального </w:t>
            </w:r>
            <w:proofErr w:type="gramStart"/>
            <w:r w:rsidRPr="000B0674">
              <w:rPr>
                <w:sz w:val="20"/>
                <w:szCs w:val="20"/>
                <w:lang w:val="ru-RU"/>
              </w:rPr>
              <w:t>округа  по</w:t>
            </w:r>
            <w:proofErr w:type="gramEnd"/>
            <w:r w:rsidRPr="000B0674">
              <w:rPr>
                <w:sz w:val="20"/>
                <w:szCs w:val="20"/>
                <w:lang w:val="ru-RU"/>
              </w:rPr>
              <w:t xml:space="preserve"> </w:t>
            </w:r>
            <w:r w:rsidR="00477ED4" w:rsidRPr="00477ED4">
              <w:rPr>
                <w:sz w:val="20"/>
                <w:lang w:val="ru-RU"/>
              </w:rPr>
              <w:t>ЖКХ</w:t>
            </w:r>
            <w:r w:rsidRPr="000B0674">
              <w:rPr>
                <w:sz w:val="20"/>
                <w:szCs w:val="20"/>
                <w:lang w:val="ru-RU"/>
              </w:rPr>
              <w:t xml:space="preserve"> и строительству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E71A8F" w:rsidRPr="00E71A8F">
              <w:rPr>
                <w:sz w:val="20"/>
                <w:szCs w:val="20"/>
                <w:lang w:val="ru-RU"/>
              </w:rPr>
              <w:t>А.Г.Фролов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040B80" w:rsidRPr="007550A5" w:rsidRDefault="00040B80" w:rsidP="00722875">
            <w:pPr>
              <w:pStyle w:val="TableParagraph"/>
              <w:ind w:right="170"/>
              <w:rPr>
                <w:sz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Пользователи ИСУП не имеющие действующей электронной подписи:                Ведущий специалист отдела капитального строительства, архитектуры и </w:t>
            </w:r>
            <w:r w:rsidR="00477ED4" w:rsidRPr="00477ED4">
              <w:rPr>
                <w:sz w:val="20"/>
                <w:lang w:val="ru-RU"/>
              </w:rPr>
              <w:t>ЖКХ</w:t>
            </w:r>
            <w:r>
              <w:rPr>
                <w:sz w:val="20"/>
                <w:szCs w:val="20"/>
                <w:lang w:val="ru-RU"/>
              </w:rPr>
              <w:t xml:space="preserve"> администрации Ветлужского муниципального округа </w:t>
            </w:r>
            <w:proofErr w:type="spellStart"/>
            <w:r>
              <w:rPr>
                <w:sz w:val="20"/>
                <w:szCs w:val="20"/>
                <w:lang w:val="ru-RU"/>
              </w:rPr>
              <w:t>В.С.Рыжов</w:t>
            </w:r>
            <w:proofErr w:type="spellEnd"/>
            <w:r w:rsidRPr="000B0674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040B80" w:rsidRPr="007550A5" w:rsidRDefault="00040B80" w:rsidP="00722875">
            <w:pPr>
              <w:pStyle w:val="TableParagraph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Всеми пользователями ИСУП из организации, выполняющей функции муниципального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заказчика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строительства объектов капитального строительства получены электронные подписи.</w:t>
            </w:r>
          </w:p>
          <w:p w:rsidR="00040B80" w:rsidRPr="007550A5" w:rsidRDefault="00040B80" w:rsidP="00722875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Для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пользователей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ИСУП,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не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имеющих действующей электронной подписи, организовано получение электронных </w:t>
            </w:r>
            <w:r w:rsidRPr="007550A5">
              <w:rPr>
                <w:spacing w:val="-2"/>
                <w:sz w:val="20"/>
                <w:lang w:val="ru-RU"/>
              </w:rPr>
              <w:t>подписей</w:t>
            </w:r>
          </w:p>
        </w:tc>
      </w:tr>
      <w:tr w:rsidR="00722875" w:rsidTr="009F4106">
        <w:trPr>
          <w:trHeight w:val="1974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22875" w:rsidRDefault="00722875" w:rsidP="0072287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2.3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22875" w:rsidRPr="007550A5" w:rsidRDefault="00722875" w:rsidP="00722875">
            <w:pPr>
              <w:pStyle w:val="TableParagraph"/>
              <w:ind w:right="131" w:firstLine="50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Направление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информации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об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объектах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капитального строительства, планируемых к реализации на территории муниципального образования за счет всех уровней бюджета (за исключением объектов со 100% федеральным финансированием)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722875" w:rsidRPr="007550A5" w:rsidRDefault="00722875" w:rsidP="00722875">
            <w:pPr>
              <w:pStyle w:val="TableParagraph"/>
              <w:ind w:left="200" w:right="190"/>
              <w:jc w:val="center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В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срок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не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позднее 3 рабочих дней</w:t>
            </w:r>
          </w:p>
          <w:p w:rsidR="00722875" w:rsidRPr="007550A5" w:rsidRDefault="00722875" w:rsidP="00722875">
            <w:pPr>
              <w:pStyle w:val="TableParagraph"/>
              <w:spacing w:line="230" w:lineRule="atLeast"/>
              <w:ind w:left="263" w:right="253" w:firstLine="51"/>
              <w:jc w:val="center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 xml:space="preserve">с момента </w:t>
            </w:r>
            <w:r w:rsidRPr="007550A5">
              <w:rPr>
                <w:spacing w:val="-2"/>
                <w:sz w:val="20"/>
                <w:lang w:val="ru-RU"/>
              </w:rPr>
              <w:t xml:space="preserve">заключения </w:t>
            </w:r>
            <w:r w:rsidRPr="007550A5">
              <w:rPr>
                <w:sz w:val="20"/>
                <w:lang w:val="ru-RU"/>
              </w:rPr>
              <w:t xml:space="preserve">контракта на </w:t>
            </w:r>
            <w:r w:rsidRPr="007550A5">
              <w:rPr>
                <w:spacing w:val="-2"/>
                <w:sz w:val="20"/>
                <w:lang w:val="ru-RU"/>
              </w:rPr>
              <w:t>проектирование/ строительство объектов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722875" w:rsidRDefault="00722875" w:rsidP="00722875">
            <w:pPr>
              <w:pStyle w:val="TableParagraph"/>
              <w:ind w:left="0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 xml:space="preserve">Отдел капитального строительства, архитектуры и </w:t>
            </w:r>
            <w:r w:rsidR="00477ED4" w:rsidRPr="00477ED4">
              <w:rPr>
                <w:sz w:val="20"/>
                <w:lang w:val="ru-RU"/>
              </w:rPr>
              <w:t>ЖКХ</w:t>
            </w:r>
            <w:r w:rsidRPr="007550A5">
              <w:rPr>
                <w:sz w:val="20"/>
                <w:lang w:val="ru-RU"/>
              </w:rPr>
              <w:t xml:space="preserve"> администрации Ветлужского муниципального округа Нижегородской области</w:t>
            </w:r>
          </w:p>
          <w:p w:rsidR="00722875" w:rsidRDefault="00722875" w:rsidP="00722875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Лица, ответственные за работу в ИСУП:</w:t>
            </w:r>
          </w:p>
          <w:p w:rsidR="00722875" w:rsidRPr="007550A5" w:rsidRDefault="00722875" w:rsidP="00722875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Ведущий специалист отдела капитального строительства, архитектуры и </w:t>
            </w:r>
            <w:r w:rsidR="00477ED4" w:rsidRPr="00477ED4">
              <w:rPr>
                <w:sz w:val="20"/>
                <w:lang w:val="ru-RU"/>
              </w:rPr>
              <w:t>ЖКХ</w:t>
            </w:r>
            <w:r>
              <w:rPr>
                <w:sz w:val="20"/>
                <w:szCs w:val="20"/>
                <w:lang w:val="ru-RU"/>
              </w:rPr>
              <w:t xml:space="preserve"> администрации Ветлужского муниципального округа </w:t>
            </w:r>
            <w:proofErr w:type="spellStart"/>
            <w:r>
              <w:rPr>
                <w:sz w:val="20"/>
                <w:szCs w:val="20"/>
                <w:lang w:val="ru-RU"/>
              </w:rPr>
              <w:t>В.С.Рыжов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722875" w:rsidRPr="007550A5" w:rsidRDefault="00722875" w:rsidP="00722875">
            <w:pPr>
              <w:pStyle w:val="TableParagraph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Направление</w:t>
            </w:r>
            <w:r w:rsidRPr="007550A5">
              <w:rPr>
                <w:spacing w:val="-4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письма</w:t>
            </w:r>
            <w:r w:rsidRPr="007550A5">
              <w:rPr>
                <w:spacing w:val="-4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в</w:t>
            </w:r>
            <w:r w:rsidRPr="007550A5">
              <w:rPr>
                <w:spacing w:val="-4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адрес</w:t>
            </w:r>
            <w:r w:rsidRPr="007550A5">
              <w:rPr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7550A5">
              <w:rPr>
                <w:sz w:val="20"/>
                <w:lang w:val="ru-RU"/>
              </w:rPr>
              <w:t>ГКУ</w:t>
            </w:r>
            <w:proofErr w:type="gramEnd"/>
            <w:r w:rsidRPr="007550A5">
              <w:rPr>
                <w:spacing w:val="-3"/>
                <w:sz w:val="20"/>
                <w:lang w:val="ru-RU"/>
              </w:rPr>
              <w:t xml:space="preserve"> </w:t>
            </w:r>
            <w:r w:rsidRPr="007550A5">
              <w:rPr>
                <w:spacing w:val="-5"/>
                <w:sz w:val="20"/>
                <w:lang w:val="ru-RU"/>
              </w:rPr>
              <w:t>НО</w:t>
            </w:r>
          </w:p>
          <w:p w:rsidR="00722875" w:rsidRDefault="00722875" w:rsidP="00722875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Нижегородстройзаказчик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посредством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СЭДО</w:t>
            </w:r>
          </w:p>
        </w:tc>
      </w:tr>
      <w:tr w:rsidR="009F4106" w:rsidTr="00DB3179">
        <w:trPr>
          <w:trHeight w:val="1323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F4106" w:rsidRDefault="009F4106" w:rsidP="009F4106">
            <w:pPr>
              <w:pStyle w:val="TableParagraph"/>
              <w:spacing w:line="230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F4106" w:rsidRPr="007550A5" w:rsidRDefault="009F4106" w:rsidP="009F4106">
            <w:pPr>
              <w:pStyle w:val="TableParagraph"/>
              <w:spacing w:line="230" w:lineRule="exact"/>
              <w:ind w:right="208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Обеспечение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участия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пользователей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ИСУП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из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числа организаций, выполняющих функции муниципального заказчика строительства объектов капитального строительства, в обучающих</w:t>
            </w:r>
            <w:r>
              <w:rPr>
                <w:sz w:val="20"/>
                <w:lang w:val="ru-RU"/>
              </w:rPr>
              <w:t xml:space="preserve">  семинарах, проводимых ФАУ </w:t>
            </w:r>
            <w:r w:rsidRPr="009F4106">
              <w:rPr>
                <w:sz w:val="20"/>
                <w:lang w:val="ru-RU"/>
              </w:rPr>
              <w:t xml:space="preserve"> </w:t>
            </w:r>
            <w:r w:rsidRPr="009F4106">
              <w:rPr>
                <w:spacing w:val="-2"/>
                <w:sz w:val="20"/>
                <w:lang w:val="ru-RU"/>
              </w:rPr>
              <w:t>«</w:t>
            </w:r>
            <w:proofErr w:type="spellStart"/>
            <w:r>
              <w:rPr>
                <w:sz w:val="20"/>
                <w:lang w:val="ru-RU"/>
              </w:rPr>
              <w:t>Роскапстрой</w:t>
            </w:r>
            <w:proofErr w:type="spellEnd"/>
            <w:r>
              <w:rPr>
                <w:sz w:val="20"/>
                <w:lang w:val="ru-RU"/>
              </w:rPr>
              <w:t>»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9F4106" w:rsidRDefault="009F4106" w:rsidP="009F4106">
            <w:pPr>
              <w:pStyle w:val="TableParagraph"/>
              <w:spacing w:line="230" w:lineRule="exact"/>
              <w:ind w:left="200" w:right="19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постоянно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B3179" w:rsidRDefault="00DB3179" w:rsidP="00DB3179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>Ответственный за организацию курсов:</w:t>
            </w:r>
            <w:r>
              <w:rPr>
                <w:sz w:val="20"/>
                <w:szCs w:val="20"/>
                <w:lang w:val="ru-RU"/>
              </w:rPr>
              <w:t xml:space="preserve"> З</w:t>
            </w:r>
            <w:r w:rsidRPr="000B0674">
              <w:rPr>
                <w:sz w:val="20"/>
                <w:szCs w:val="20"/>
                <w:lang w:val="ru-RU"/>
              </w:rPr>
              <w:t xml:space="preserve">аместитель главы администрации Ветлужского муниципального </w:t>
            </w:r>
            <w:proofErr w:type="gramStart"/>
            <w:r w:rsidRPr="000B0674">
              <w:rPr>
                <w:sz w:val="20"/>
                <w:szCs w:val="20"/>
                <w:lang w:val="ru-RU"/>
              </w:rPr>
              <w:t>округа  по</w:t>
            </w:r>
            <w:proofErr w:type="gramEnd"/>
            <w:r w:rsidRPr="000B0674">
              <w:rPr>
                <w:sz w:val="20"/>
                <w:szCs w:val="20"/>
                <w:lang w:val="ru-RU"/>
              </w:rPr>
              <w:t xml:space="preserve"> </w:t>
            </w:r>
            <w:r w:rsidR="00477ED4" w:rsidRPr="00477ED4">
              <w:rPr>
                <w:sz w:val="20"/>
                <w:lang w:val="ru-RU"/>
              </w:rPr>
              <w:t>ЖКХ</w:t>
            </w:r>
            <w:r w:rsidRPr="000B0674">
              <w:rPr>
                <w:sz w:val="20"/>
                <w:szCs w:val="20"/>
                <w:lang w:val="ru-RU"/>
              </w:rPr>
              <w:t xml:space="preserve"> и строительству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E71A8F" w:rsidRPr="00E71A8F">
              <w:rPr>
                <w:sz w:val="20"/>
                <w:szCs w:val="20"/>
                <w:lang w:val="ru-RU"/>
              </w:rPr>
              <w:t>А.Г.Фролов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DB3179" w:rsidRDefault="00DB3179" w:rsidP="00DB3179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Лица, ответственные за прохождение курсов:</w:t>
            </w:r>
          </w:p>
          <w:p w:rsidR="009F4106" w:rsidRPr="007550A5" w:rsidRDefault="00DB3179" w:rsidP="00DB3179">
            <w:pPr>
              <w:pStyle w:val="TableParagraph"/>
              <w:spacing w:line="230" w:lineRule="exact"/>
              <w:ind w:left="0"/>
              <w:rPr>
                <w:sz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Ведущий специалист отдела капитального строительства, архитектуры и </w:t>
            </w:r>
            <w:r w:rsidR="00477ED4" w:rsidRPr="00477ED4">
              <w:rPr>
                <w:sz w:val="20"/>
                <w:lang w:val="ru-RU"/>
              </w:rPr>
              <w:t>ЖКХ</w:t>
            </w:r>
            <w:r>
              <w:rPr>
                <w:sz w:val="20"/>
                <w:szCs w:val="20"/>
                <w:lang w:val="ru-RU"/>
              </w:rPr>
              <w:t xml:space="preserve"> администрации Ветлужского муниципального округа </w:t>
            </w:r>
            <w:proofErr w:type="spellStart"/>
            <w:r>
              <w:rPr>
                <w:sz w:val="20"/>
                <w:szCs w:val="20"/>
                <w:lang w:val="ru-RU"/>
              </w:rPr>
              <w:t>В.С.Рыжов</w:t>
            </w:r>
            <w:proofErr w:type="spellEnd"/>
            <w:r w:rsidRPr="007550A5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9F4106" w:rsidRPr="007550A5" w:rsidRDefault="009F4106" w:rsidP="009F4106">
            <w:pPr>
              <w:pStyle w:val="TableParagraph"/>
              <w:ind w:right="399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Пользователи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подготовлены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к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работе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в </w:t>
            </w:r>
            <w:r w:rsidRPr="007550A5">
              <w:rPr>
                <w:spacing w:val="-4"/>
                <w:sz w:val="20"/>
                <w:lang w:val="ru-RU"/>
              </w:rPr>
              <w:t>ИСУП</w:t>
            </w:r>
          </w:p>
        </w:tc>
      </w:tr>
      <w:tr w:rsidR="00DB3179" w:rsidTr="00DB3179">
        <w:trPr>
          <w:trHeight w:val="435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DB3179" w:rsidRDefault="00DB3179" w:rsidP="00DB3179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B3179" w:rsidRPr="007550A5" w:rsidRDefault="00DB3179" w:rsidP="00DB3179">
            <w:pPr>
              <w:pStyle w:val="TableParagraph"/>
              <w:spacing w:line="230" w:lineRule="atLeast"/>
              <w:ind w:right="208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Участие в мероприятиях (стратегические сессии, форумы, круглые столы и пр.), направленных на разъяснение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принципов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и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необходимости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работы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в ИСУП, формирования цифровой вертикали строительной отрасли и результатах проработки мероприятий настоящего плана мероприятий для организаций, выполняющих функции </w:t>
            </w:r>
            <w:r w:rsidRPr="007550A5">
              <w:rPr>
                <w:spacing w:val="-2"/>
                <w:sz w:val="20"/>
                <w:lang w:val="ru-RU"/>
              </w:rPr>
              <w:t xml:space="preserve">муниципального заказчика строительства объектов </w:t>
            </w:r>
            <w:r w:rsidRPr="007550A5">
              <w:rPr>
                <w:sz w:val="20"/>
                <w:lang w:val="ru-RU"/>
              </w:rPr>
              <w:t>капитального строительства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DB3179" w:rsidRPr="007550A5" w:rsidRDefault="00DB3179" w:rsidP="00DB3179">
            <w:pPr>
              <w:pStyle w:val="TableParagraph"/>
              <w:spacing w:before="5"/>
              <w:ind w:left="643" w:hanging="281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не</w:t>
            </w:r>
            <w:r w:rsidRPr="007550A5">
              <w:rPr>
                <w:spacing w:val="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менее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1раза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в </w:t>
            </w:r>
            <w:r w:rsidRPr="007550A5">
              <w:rPr>
                <w:spacing w:val="-2"/>
                <w:sz w:val="20"/>
                <w:lang w:val="ru-RU"/>
              </w:rPr>
              <w:t>квартал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B3179" w:rsidRDefault="00DB3179" w:rsidP="00DB3179">
            <w:pPr>
              <w:pStyle w:val="TableParagraph"/>
              <w:ind w:left="0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 xml:space="preserve">Отдел капитального строительства, архитектуры и </w:t>
            </w:r>
            <w:r w:rsidR="00477ED4" w:rsidRPr="00477ED4">
              <w:rPr>
                <w:sz w:val="20"/>
                <w:lang w:val="ru-RU"/>
              </w:rPr>
              <w:t>ЖКХ</w:t>
            </w:r>
            <w:r w:rsidRPr="007550A5">
              <w:rPr>
                <w:sz w:val="20"/>
                <w:lang w:val="ru-RU"/>
              </w:rPr>
              <w:t xml:space="preserve"> администрации Ветлужского муниципального округа Нижегородской области</w:t>
            </w:r>
            <w:r>
              <w:rPr>
                <w:sz w:val="20"/>
                <w:lang w:val="ru-RU"/>
              </w:rPr>
              <w:t>;</w:t>
            </w:r>
          </w:p>
          <w:p w:rsidR="00DB3179" w:rsidRDefault="00DB3179" w:rsidP="00DB3179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Лица, ответственные за работу в ИСУП:</w:t>
            </w:r>
          </w:p>
          <w:p w:rsidR="00DB3179" w:rsidRPr="007550A5" w:rsidRDefault="00DB3179" w:rsidP="00DB3179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Ведущий специалист отдела капитального строительства, архитектуры и </w:t>
            </w:r>
            <w:r w:rsidR="00477ED4" w:rsidRPr="00477ED4">
              <w:rPr>
                <w:sz w:val="20"/>
                <w:lang w:val="ru-RU"/>
              </w:rPr>
              <w:t>ЖКХ</w:t>
            </w:r>
            <w:r>
              <w:rPr>
                <w:sz w:val="20"/>
                <w:szCs w:val="20"/>
                <w:lang w:val="ru-RU"/>
              </w:rPr>
              <w:t xml:space="preserve"> администрации Ветлужского муниципального округа </w:t>
            </w:r>
            <w:proofErr w:type="spellStart"/>
            <w:r>
              <w:rPr>
                <w:sz w:val="20"/>
                <w:szCs w:val="20"/>
                <w:lang w:val="ru-RU"/>
              </w:rPr>
              <w:t>В.С.Рыжов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DB3179" w:rsidRPr="007550A5" w:rsidRDefault="00DB3179" w:rsidP="00DB3179">
            <w:pPr>
              <w:pStyle w:val="TableParagraph"/>
              <w:spacing w:before="5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Пользователи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приняли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участие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в </w:t>
            </w:r>
            <w:r w:rsidRPr="007550A5">
              <w:rPr>
                <w:spacing w:val="-2"/>
                <w:sz w:val="20"/>
                <w:lang w:val="ru-RU"/>
              </w:rPr>
              <w:t>мероприятии</w:t>
            </w:r>
          </w:p>
        </w:tc>
      </w:tr>
      <w:tr w:rsidR="00DB3179" w:rsidTr="00DB3179">
        <w:trPr>
          <w:trHeight w:val="495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DB3179" w:rsidRDefault="00DB3179" w:rsidP="00DB3179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B3179" w:rsidRPr="007550A5" w:rsidRDefault="00DB3179" w:rsidP="00DB3179">
            <w:pPr>
              <w:pStyle w:val="TableParagraph"/>
              <w:spacing w:before="5"/>
              <w:rPr>
                <w:sz w:val="20"/>
                <w:lang w:val="ru-RU"/>
              </w:rPr>
            </w:pPr>
            <w:r w:rsidRPr="007550A5">
              <w:rPr>
                <w:spacing w:val="-2"/>
                <w:sz w:val="20"/>
                <w:lang w:val="ru-RU"/>
              </w:rPr>
              <w:t>Обеспечение наполнения разделов</w:t>
            </w:r>
            <w:r w:rsidRPr="007550A5">
              <w:rPr>
                <w:spacing w:val="-3"/>
                <w:sz w:val="20"/>
                <w:lang w:val="ru-RU"/>
              </w:rPr>
              <w:t xml:space="preserve"> </w:t>
            </w:r>
            <w:r w:rsidRPr="007550A5">
              <w:rPr>
                <w:spacing w:val="-2"/>
                <w:sz w:val="20"/>
                <w:lang w:val="ru-RU"/>
              </w:rPr>
              <w:t xml:space="preserve">ИСУП «Основная </w:t>
            </w:r>
            <w:r w:rsidRPr="007550A5">
              <w:rPr>
                <w:sz w:val="20"/>
                <w:lang w:val="ru-RU"/>
              </w:rPr>
              <w:t>информация», «Управление проектами»,</w:t>
            </w:r>
          </w:p>
          <w:p w:rsidR="00DB3179" w:rsidRPr="007550A5" w:rsidRDefault="00DB3179" w:rsidP="00DB3179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«Документация» для всех объектов капитального строительства, реализуемых на территории муниципального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образования,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внесенных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в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ИСУП, данными и поддержание указанных разделов в актуальном состоянии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DB3179" w:rsidRDefault="00DB3179" w:rsidP="00DB3179">
            <w:pPr>
              <w:pStyle w:val="TableParagraph"/>
              <w:spacing w:before="5"/>
              <w:ind w:left="200" w:right="19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постоянно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74B6A" w:rsidRDefault="00C74B6A" w:rsidP="00C74B6A">
            <w:pPr>
              <w:pStyle w:val="TableParagraph"/>
              <w:ind w:left="0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 xml:space="preserve">Отдел капитального строительства, архитектуры и </w:t>
            </w:r>
            <w:r w:rsidR="00477ED4" w:rsidRPr="00477ED4">
              <w:rPr>
                <w:sz w:val="20"/>
                <w:lang w:val="ru-RU"/>
              </w:rPr>
              <w:t>ЖКХ</w:t>
            </w:r>
            <w:r w:rsidRPr="007550A5">
              <w:rPr>
                <w:sz w:val="20"/>
                <w:lang w:val="ru-RU"/>
              </w:rPr>
              <w:t xml:space="preserve"> администрации Ветлужского муниципального округа Нижегородской области</w:t>
            </w:r>
            <w:r>
              <w:rPr>
                <w:sz w:val="20"/>
                <w:lang w:val="ru-RU"/>
              </w:rPr>
              <w:t>;</w:t>
            </w:r>
          </w:p>
          <w:p w:rsidR="00C74B6A" w:rsidRDefault="00C74B6A" w:rsidP="00C74B6A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Лица, ответственные за работу в ИСУП:</w:t>
            </w:r>
          </w:p>
          <w:p w:rsidR="00DB3179" w:rsidRPr="007550A5" w:rsidRDefault="00C74B6A" w:rsidP="00C74B6A">
            <w:pPr>
              <w:pStyle w:val="TableParagraph"/>
              <w:spacing w:before="5"/>
              <w:ind w:left="0"/>
              <w:rPr>
                <w:sz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Ведущий специалист отдела капитального строительства, архитектуры и </w:t>
            </w:r>
            <w:r w:rsidR="00477ED4" w:rsidRPr="00477ED4">
              <w:rPr>
                <w:sz w:val="20"/>
                <w:lang w:val="ru-RU"/>
              </w:rPr>
              <w:t>ЖКХ</w:t>
            </w:r>
            <w:r>
              <w:rPr>
                <w:sz w:val="20"/>
                <w:szCs w:val="20"/>
                <w:lang w:val="ru-RU"/>
              </w:rPr>
              <w:t xml:space="preserve"> администрации Ветлужского муниципального округа </w:t>
            </w:r>
            <w:proofErr w:type="spellStart"/>
            <w:r>
              <w:rPr>
                <w:sz w:val="20"/>
                <w:szCs w:val="20"/>
                <w:lang w:val="ru-RU"/>
              </w:rPr>
              <w:t>В.С.Рыжов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DB3179" w:rsidRPr="007550A5" w:rsidRDefault="00DB3179" w:rsidP="00DB3179">
            <w:pPr>
              <w:pStyle w:val="TableParagraph"/>
              <w:spacing w:before="5"/>
              <w:ind w:right="186"/>
              <w:rPr>
                <w:sz w:val="20"/>
                <w:lang w:val="ru-RU"/>
              </w:rPr>
            </w:pPr>
            <w:r w:rsidRPr="007550A5">
              <w:rPr>
                <w:spacing w:val="-2"/>
                <w:sz w:val="20"/>
                <w:lang w:val="ru-RU"/>
              </w:rPr>
              <w:t>Информация</w:t>
            </w:r>
            <w:r w:rsidRPr="007550A5">
              <w:rPr>
                <w:spacing w:val="-7"/>
                <w:sz w:val="20"/>
                <w:lang w:val="ru-RU"/>
              </w:rPr>
              <w:t xml:space="preserve"> </w:t>
            </w:r>
            <w:r w:rsidRPr="007550A5">
              <w:rPr>
                <w:spacing w:val="-2"/>
                <w:sz w:val="20"/>
                <w:lang w:val="ru-RU"/>
              </w:rPr>
              <w:t>вносится</w:t>
            </w:r>
            <w:r w:rsidRPr="007550A5">
              <w:rPr>
                <w:spacing w:val="-6"/>
                <w:sz w:val="20"/>
                <w:lang w:val="ru-RU"/>
              </w:rPr>
              <w:t xml:space="preserve"> </w:t>
            </w:r>
            <w:r w:rsidRPr="007550A5">
              <w:rPr>
                <w:spacing w:val="-2"/>
                <w:sz w:val="20"/>
                <w:lang w:val="ru-RU"/>
              </w:rPr>
              <w:t>на</w:t>
            </w:r>
            <w:r w:rsidRPr="007550A5">
              <w:rPr>
                <w:spacing w:val="-7"/>
                <w:sz w:val="20"/>
                <w:lang w:val="ru-RU"/>
              </w:rPr>
              <w:t xml:space="preserve"> </w:t>
            </w:r>
            <w:r w:rsidRPr="007550A5">
              <w:rPr>
                <w:spacing w:val="-2"/>
                <w:sz w:val="20"/>
                <w:lang w:val="ru-RU"/>
              </w:rPr>
              <w:t>постоянной основе</w:t>
            </w:r>
          </w:p>
        </w:tc>
      </w:tr>
      <w:tr w:rsidR="00DB3179" w:rsidTr="00DB3179">
        <w:trPr>
          <w:trHeight w:val="525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DB3179" w:rsidRDefault="00DB3179" w:rsidP="00DB3179">
            <w:pPr>
              <w:pStyle w:val="TableParagraph"/>
              <w:spacing w:line="230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B3179" w:rsidRPr="007550A5" w:rsidRDefault="00DB3179" w:rsidP="00DB3179">
            <w:pPr>
              <w:pStyle w:val="TableParagraph"/>
              <w:ind w:right="405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Обеспечение включения в муниципальные контракты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требований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ведении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исполнительной документации в форме электронных документов без дублирования на бумажном носителе при выполнении работ по строительству объектов </w:t>
            </w:r>
            <w:r w:rsidRPr="007550A5">
              <w:rPr>
                <w:sz w:val="20"/>
                <w:lang w:val="ru-RU"/>
              </w:rPr>
              <w:lastRenderedPageBreak/>
              <w:t>капитального строительства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DB3179" w:rsidRDefault="00DB3179" w:rsidP="00DB3179">
            <w:pPr>
              <w:pStyle w:val="TableParagraph"/>
              <w:spacing w:line="230" w:lineRule="exact"/>
              <w:ind w:left="200" w:right="19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lastRenderedPageBreak/>
              <w:t>постоянно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74B6A" w:rsidRDefault="00C74B6A" w:rsidP="00C74B6A">
            <w:pPr>
              <w:pStyle w:val="TableParagraph"/>
              <w:ind w:left="0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 xml:space="preserve">Отдел капитального строительства, архитектуры и </w:t>
            </w:r>
            <w:r w:rsidR="00477ED4" w:rsidRPr="00477ED4">
              <w:rPr>
                <w:sz w:val="20"/>
                <w:lang w:val="ru-RU"/>
              </w:rPr>
              <w:t>ЖКХ</w:t>
            </w:r>
            <w:r w:rsidRPr="007550A5">
              <w:rPr>
                <w:sz w:val="20"/>
                <w:lang w:val="ru-RU"/>
              </w:rPr>
              <w:t xml:space="preserve"> администрации Ветлужского муниципального округа Нижегородской области</w:t>
            </w:r>
            <w:r>
              <w:rPr>
                <w:sz w:val="20"/>
                <w:lang w:val="ru-RU"/>
              </w:rPr>
              <w:t>;</w:t>
            </w:r>
          </w:p>
          <w:p w:rsidR="00C74B6A" w:rsidRDefault="00C74B6A" w:rsidP="00C74B6A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Лица, ответственные за работу в ИСУП:</w:t>
            </w:r>
          </w:p>
          <w:p w:rsidR="00DB3179" w:rsidRPr="007550A5" w:rsidRDefault="00C74B6A" w:rsidP="00C74B6A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Ведущий специалист отдела капитального </w:t>
            </w:r>
            <w:r>
              <w:rPr>
                <w:sz w:val="20"/>
                <w:szCs w:val="20"/>
                <w:lang w:val="ru-RU"/>
              </w:rPr>
              <w:lastRenderedPageBreak/>
              <w:t xml:space="preserve">строительства, архитектуры и </w:t>
            </w:r>
            <w:r w:rsidR="00477ED4" w:rsidRPr="00477ED4">
              <w:rPr>
                <w:sz w:val="20"/>
                <w:lang w:val="ru-RU"/>
              </w:rPr>
              <w:t>ЖКХ</w:t>
            </w:r>
            <w:r>
              <w:rPr>
                <w:sz w:val="20"/>
                <w:szCs w:val="20"/>
                <w:lang w:val="ru-RU"/>
              </w:rPr>
              <w:t xml:space="preserve"> администрации Ветлужского муниципального округа </w:t>
            </w:r>
            <w:proofErr w:type="spellStart"/>
            <w:r>
              <w:rPr>
                <w:sz w:val="20"/>
                <w:szCs w:val="20"/>
                <w:lang w:val="ru-RU"/>
              </w:rPr>
              <w:t>В.С.Рыжов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DB3179" w:rsidRPr="007550A5" w:rsidRDefault="00DB3179" w:rsidP="00DB3179">
            <w:pPr>
              <w:pStyle w:val="TableParagraph"/>
              <w:spacing w:line="230" w:lineRule="exact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lastRenderedPageBreak/>
              <w:t>Муниципальные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pacing w:val="-2"/>
                <w:sz w:val="20"/>
                <w:lang w:val="ru-RU"/>
              </w:rPr>
              <w:t>контракты</w:t>
            </w:r>
          </w:p>
          <w:p w:rsidR="00DB3179" w:rsidRPr="007550A5" w:rsidRDefault="00DB3179" w:rsidP="00DB3179">
            <w:pPr>
              <w:pStyle w:val="TableParagraph"/>
              <w:ind w:right="186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о выполнении работ по строительству объектов капитального строительства содержат требования о ведении исполнительной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документации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в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форме </w:t>
            </w:r>
            <w:r w:rsidRPr="007550A5">
              <w:rPr>
                <w:sz w:val="20"/>
                <w:lang w:val="ru-RU"/>
              </w:rPr>
              <w:lastRenderedPageBreak/>
              <w:t>электронных документов без дублирования на бумажном носителе</w:t>
            </w:r>
          </w:p>
        </w:tc>
      </w:tr>
      <w:tr w:rsidR="00DB3179" w:rsidTr="00DB3179">
        <w:trPr>
          <w:trHeight w:val="330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DB3179" w:rsidRDefault="00DB3179" w:rsidP="00DB3179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2.8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B3179" w:rsidRDefault="00DB3179" w:rsidP="00DB3179">
            <w:pPr>
              <w:pStyle w:val="TableParagraph"/>
              <w:spacing w:line="230" w:lineRule="atLeast"/>
              <w:ind w:right="405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Обеспечение</w:t>
            </w:r>
            <w:r w:rsidRPr="007550A5">
              <w:rPr>
                <w:spacing w:val="-11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обмена</w:t>
            </w:r>
            <w:r w:rsidRPr="007550A5">
              <w:rPr>
                <w:spacing w:val="-10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данными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в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машиночитаемом формате между муниципальным заказчиком и подрядной организацией, выполняющей </w:t>
            </w:r>
            <w:r w:rsidRPr="007550A5">
              <w:rPr>
                <w:spacing w:val="-2"/>
                <w:sz w:val="20"/>
                <w:lang w:val="ru-RU"/>
              </w:rPr>
              <w:t xml:space="preserve">архитектурно-строительное проектирование и/или </w:t>
            </w:r>
            <w:r w:rsidRPr="007550A5">
              <w:rPr>
                <w:sz w:val="20"/>
                <w:lang w:val="ru-RU"/>
              </w:rPr>
              <w:t>строительно-монтажные работы, посредством ИСУП и внешней информационной системы</w:t>
            </w:r>
          </w:p>
          <w:p w:rsidR="00DB3179" w:rsidRPr="007550A5" w:rsidRDefault="00DB3179" w:rsidP="00DB3179">
            <w:pPr>
              <w:pStyle w:val="TableParagraph"/>
              <w:spacing w:line="230" w:lineRule="atLeast"/>
              <w:ind w:right="405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подрядной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организации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(ВИС),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имеющей интеграцию с ИСУП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DB3179" w:rsidRDefault="00DB3179" w:rsidP="00DB3179">
            <w:pPr>
              <w:pStyle w:val="TableParagraph"/>
              <w:spacing w:before="5"/>
              <w:ind w:left="200" w:right="19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постоянно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C74B6A" w:rsidRDefault="00C74B6A" w:rsidP="00C74B6A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Лица, ответственные за работу в ИСУП:</w:t>
            </w:r>
          </w:p>
          <w:p w:rsidR="00DB3179" w:rsidRPr="007550A5" w:rsidRDefault="00C74B6A" w:rsidP="00C74B6A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Ведущий специалист отдела капитального строительства, архитектуры и </w:t>
            </w:r>
            <w:r w:rsidR="00477ED4" w:rsidRPr="00477ED4">
              <w:rPr>
                <w:sz w:val="20"/>
                <w:lang w:val="ru-RU"/>
              </w:rPr>
              <w:t>ЖКХ</w:t>
            </w:r>
            <w:r>
              <w:rPr>
                <w:sz w:val="20"/>
                <w:szCs w:val="20"/>
                <w:lang w:val="ru-RU"/>
              </w:rPr>
              <w:t xml:space="preserve"> администрации Ветлужского муниципального округа </w:t>
            </w:r>
            <w:proofErr w:type="spellStart"/>
            <w:r>
              <w:rPr>
                <w:sz w:val="20"/>
                <w:szCs w:val="20"/>
                <w:lang w:val="ru-RU"/>
              </w:rPr>
              <w:t>В.С.Рыжов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DB3179" w:rsidRPr="007550A5" w:rsidRDefault="00DB3179" w:rsidP="00DB3179">
            <w:pPr>
              <w:pStyle w:val="TableParagraph"/>
              <w:spacing w:before="5"/>
              <w:ind w:right="186"/>
              <w:rPr>
                <w:sz w:val="20"/>
                <w:lang w:val="ru-RU"/>
              </w:rPr>
            </w:pPr>
            <w:r w:rsidRPr="007550A5">
              <w:rPr>
                <w:spacing w:val="-2"/>
                <w:sz w:val="20"/>
                <w:lang w:val="ru-RU"/>
              </w:rPr>
              <w:t>Информация</w:t>
            </w:r>
            <w:r w:rsidRPr="007550A5">
              <w:rPr>
                <w:spacing w:val="-7"/>
                <w:sz w:val="20"/>
                <w:lang w:val="ru-RU"/>
              </w:rPr>
              <w:t xml:space="preserve"> </w:t>
            </w:r>
            <w:r w:rsidRPr="007550A5">
              <w:rPr>
                <w:spacing w:val="-2"/>
                <w:sz w:val="20"/>
                <w:lang w:val="ru-RU"/>
              </w:rPr>
              <w:t>вносится</w:t>
            </w:r>
            <w:r w:rsidRPr="007550A5">
              <w:rPr>
                <w:spacing w:val="-6"/>
                <w:sz w:val="20"/>
                <w:lang w:val="ru-RU"/>
              </w:rPr>
              <w:t xml:space="preserve"> </w:t>
            </w:r>
            <w:r w:rsidRPr="007550A5">
              <w:rPr>
                <w:spacing w:val="-2"/>
                <w:sz w:val="20"/>
                <w:lang w:val="ru-RU"/>
              </w:rPr>
              <w:t>на</w:t>
            </w:r>
            <w:r w:rsidRPr="007550A5">
              <w:rPr>
                <w:spacing w:val="-7"/>
                <w:sz w:val="20"/>
                <w:lang w:val="ru-RU"/>
              </w:rPr>
              <w:t xml:space="preserve"> </w:t>
            </w:r>
            <w:r w:rsidRPr="007550A5">
              <w:rPr>
                <w:spacing w:val="-2"/>
                <w:sz w:val="20"/>
                <w:lang w:val="ru-RU"/>
              </w:rPr>
              <w:t>постоянной основе</w:t>
            </w:r>
          </w:p>
        </w:tc>
      </w:tr>
      <w:tr w:rsidR="00974E3D" w:rsidTr="00DB3179">
        <w:trPr>
          <w:trHeight w:val="210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74E3D" w:rsidRDefault="00974E3D" w:rsidP="00974E3D">
            <w:pPr>
              <w:pStyle w:val="TableParagraph"/>
              <w:spacing w:before="5"/>
              <w:ind w:left="243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974E3D" w:rsidRPr="007550A5" w:rsidRDefault="00974E3D" w:rsidP="00974E3D">
            <w:pPr>
              <w:pStyle w:val="TableParagraph"/>
              <w:spacing w:before="5"/>
              <w:ind w:right="48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Представление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отчета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об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исполнении</w:t>
            </w:r>
            <w:r w:rsidRPr="007550A5">
              <w:rPr>
                <w:spacing w:val="-7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раздела</w:t>
            </w:r>
            <w:r w:rsidRPr="007550A5">
              <w:rPr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2</w:t>
            </w:r>
            <w:r w:rsidRPr="007550A5">
              <w:rPr>
                <w:spacing w:val="-8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плана мероприятий и процессе ведения ИСУП на территории муниципального образования Нижегородской области в адрес </w:t>
            </w:r>
            <w:proofErr w:type="gramStart"/>
            <w:r w:rsidRPr="007550A5">
              <w:rPr>
                <w:sz w:val="20"/>
                <w:lang w:val="ru-RU"/>
              </w:rPr>
              <w:t>ГКУ</w:t>
            </w:r>
            <w:proofErr w:type="gramEnd"/>
            <w:r w:rsidRPr="007550A5">
              <w:rPr>
                <w:sz w:val="20"/>
                <w:lang w:val="ru-RU"/>
              </w:rPr>
              <w:t xml:space="preserve"> НО</w:t>
            </w:r>
          </w:p>
          <w:p w:rsidR="00974E3D" w:rsidRDefault="00974E3D" w:rsidP="00974E3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Нижегородстройзаказчик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:rsidR="00974E3D" w:rsidRPr="007550A5" w:rsidRDefault="00974E3D" w:rsidP="00974E3D">
            <w:pPr>
              <w:pStyle w:val="TableParagraph"/>
              <w:spacing w:line="230" w:lineRule="atLeast"/>
              <w:ind w:left="338" w:right="190"/>
              <w:jc w:val="center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>ежеквартально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 xml:space="preserve">в срок не позднее 5 числа месяца, следующего за </w:t>
            </w:r>
            <w:r w:rsidRPr="007550A5">
              <w:rPr>
                <w:spacing w:val="-2"/>
                <w:sz w:val="20"/>
                <w:lang w:val="ru-RU"/>
              </w:rPr>
              <w:t>отчетным периодом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74E3D" w:rsidRPr="007550A5" w:rsidRDefault="00974E3D" w:rsidP="00974E3D">
            <w:pPr>
              <w:pStyle w:val="TableParagraph"/>
              <w:spacing w:before="5"/>
              <w:ind w:right="170"/>
              <w:rPr>
                <w:sz w:val="20"/>
                <w:lang w:val="ru-RU"/>
              </w:rPr>
            </w:pPr>
            <w:r w:rsidRPr="007550A5">
              <w:rPr>
                <w:sz w:val="20"/>
                <w:lang w:val="ru-RU"/>
              </w:rPr>
              <w:t xml:space="preserve">Отдел капитального строительства, архитектуры и </w:t>
            </w:r>
            <w:r w:rsidR="00477ED4" w:rsidRPr="00477ED4">
              <w:rPr>
                <w:sz w:val="20"/>
                <w:lang w:val="ru-RU"/>
              </w:rPr>
              <w:t>ЖКХ</w:t>
            </w:r>
            <w:r w:rsidRPr="007550A5">
              <w:rPr>
                <w:sz w:val="20"/>
                <w:lang w:val="ru-RU"/>
              </w:rPr>
              <w:t xml:space="preserve"> администрации Ветлужского муниципального округа Нижегородской области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974E3D" w:rsidRDefault="00974E3D" w:rsidP="00974E3D">
            <w:pPr>
              <w:pStyle w:val="TableParagraph"/>
              <w:spacing w:before="5"/>
              <w:ind w:right="668"/>
              <w:rPr>
                <w:sz w:val="20"/>
              </w:rPr>
            </w:pPr>
            <w:r w:rsidRPr="007550A5">
              <w:rPr>
                <w:sz w:val="20"/>
                <w:lang w:val="ru-RU"/>
              </w:rPr>
              <w:t>Отчет о реализации мероприятий по</w:t>
            </w:r>
            <w:r w:rsidRPr="007550A5">
              <w:rPr>
                <w:spacing w:val="-13"/>
                <w:sz w:val="20"/>
                <w:lang w:val="ru-RU"/>
              </w:rPr>
              <w:t xml:space="preserve"> </w:t>
            </w:r>
            <w:r w:rsidRPr="007550A5">
              <w:rPr>
                <w:sz w:val="20"/>
                <w:lang w:val="ru-RU"/>
              </w:rPr>
              <w:t>ведению</w:t>
            </w:r>
            <w:r w:rsidRPr="007550A5">
              <w:rPr>
                <w:spacing w:val="-12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ИСУП,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направленный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посредством</w:t>
            </w:r>
            <w:proofErr w:type="spellEnd"/>
            <w:r>
              <w:rPr>
                <w:sz w:val="20"/>
              </w:rPr>
              <w:t xml:space="preserve"> СЭДО</w:t>
            </w:r>
          </w:p>
        </w:tc>
      </w:tr>
      <w:tr w:rsidR="00722875" w:rsidTr="00722875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735" w:type="dxa"/>
            <w:gridSpan w:val="5"/>
          </w:tcPr>
          <w:p w:rsidR="00722875" w:rsidRPr="009F4106" w:rsidRDefault="00722875" w:rsidP="00722875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</w:tbl>
    <w:p w:rsidR="00F0770B" w:rsidRDefault="00BE6126" w:rsidP="00974E3D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»</w:t>
      </w:r>
    </w:p>
    <w:sectPr w:rsidR="00F0770B" w:rsidSect="007550A5">
      <w:headerReference w:type="default" r:id="rId9"/>
      <w:pgSz w:w="16839" w:h="11907" w:orient="landscape" w:code="9"/>
      <w:pgMar w:top="1418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D68" w:rsidRDefault="00441D68">
      <w:pPr>
        <w:spacing w:after="0" w:line="240" w:lineRule="auto"/>
      </w:pPr>
      <w:r>
        <w:separator/>
      </w:r>
    </w:p>
  </w:endnote>
  <w:endnote w:type="continuationSeparator" w:id="0">
    <w:p w:rsidR="00441D68" w:rsidRDefault="00441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D68" w:rsidRDefault="00441D68">
      <w:pPr>
        <w:spacing w:after="0" w:line="240" w:lineRule="auto"/>
      </w:pPr>
      <w:r>
        <w:separator/>
      </w:r>
    </w:p>
  </w:footnote>
  <w:footnote w:type="continuationSeparator" w:id="0">
    <w:p w:rsidR="00441D68" w:rsidRDefault="00441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179" w:rsidRDefault="00DB3179">
    <w:pPr>
      <w:pStyle w:val="af1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F6D489E" wp14:editId="5E87A5DF">
              <wp:simplePos x="0" y="0"/>
              <wp:positionH relativeFrom="page">
                <wp:posOffset>1042035</wp:posOffset>
              </wp:positionH>
              <wp:positionV relativeFrom="page">
                <wp:posOffset>444660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3179" w:rsidRDefault="00DB317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726EA7"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D489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2.05pt;margin-top:3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eKBh03QAAAAoBAAAPAAAAZHJzL2Rvd25yZXYueG1sTE/LTsMwELwj8Q/WInGj&#10;ditoS4hToaKKA+LQQiWO23iJI2I7it3U/Xu2J7jt7IzmUa6y68RIQ2yD1zCdKBDk62Ba32j4/Njc&#10;LUHEhN5gFzxpOFOEVXV9VWJhwslvadylRrCJjwVqsCn1hZSxtuQwTkJPnrnvMDhMDIdGmgFPbO46&#10;OVNqLh22nhMs9rS2VP/sjk7Dft1v3vKXxffxwby+zBbb81BnrW9v8vMTiEQ5/YnhUp+rQ8WdDuHo&#10;TRQd4/n9lKUaFoo3XQSPih8HPjgXZFXK/xOqXwAAAP//AwBQSwECLQAUAAYACAAAACEAtoM4kv4A&#10;AADhAQAAEwAAAAAAAAAAAAAAAAAAAAAAW0NvbnRlbnRfVHlwZXNdLnhtbFBLAQItABQABgAIAAAA&#10;IQA4/SH/1gAAAJQBAAALAAAAAAAAAAAAAAAAAC8BAABfcmVscy8ucmVsc1BLAQItABQABgAIAAAA&#10;IQCtunhKpQEAAD4DAAAOAAAAAAAAAAAAAAAAAC4CAABkcnMvZTJvRG9jLnhtbFBLAQItABQABgAI&#10;AAAAIQCeKBh03QAAAAoBAAAPAAAAAAAAAAAAAAAAAP8DAABkcnMvZG93bnJldi54bWxQSwUGAAAA&#10;AAQABADzAAAACQUAAAAA&#10;" filled="f" stroked="f">
              <v:path arrowok="t"/>
              <v:textbox inset="0,0,0,0">
                <w:txbxContent>
                  <w:p w:rsidR="00DB3179" w:rsidRDefault="00DB317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726EA7"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 w15:restartNumberingAfterBreak="0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4" w15:restartNumberingAfterBreak="0">
    <w:nsid w:val="536645FF"/>
    <w:multiLevelType w:val="hybridMultilevel"/>
    <w:tmpl w:val="F2F8C574"/>
    <w:lvl w:ilvl="0" w:tplc="83DE7EC4">
      <w:numFmt w:val="bullet"/>
      <w:lvlText w:val="-"/>
      <w:lvlJc w:val="left"/>
      <w:pPr>
        <w:ind w:left="108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A7884A6">
      <w:numFmt w:val="bullet"/>
      <w:lvlText w:val="•"/>
      <w:lvlJc w:val="left"/>
      <w:pPr>
        <w:ind w:left="471" w:hanging="117"/>
      </w:pPr>
      <w:rPr>
        <w:rFonts w:hint="default"/>
        <w:lang w:val="ru-RU" w:eastAsia="en-US" w:bidi="ar-SA"/>
      </w:rPr>
    </w:lvl>
    <w:lvl w:ilvl="2" w:tplc="77F0D68A">
      <w:numFmt w:val="bullet"/>
      <w:lvlText w:val="•"/>
      <w:lvlJc w:val="left"/>
      <w:pPr>
        <w:ind w:left="843" w:hanging="117"/>
      </w:pPr>
      <w:rPr>
        <w:rFonts w:hint="default"/>
        <w:lang w:val="ru-RU" w:eastAsia="en-US" w:bidi="ar-SA"/>
      </w:rPr>
    </w:lvl>
    <w:lvl w:ilvl="3" w:tplc="FCA02C1E">
      <w:numFmt w:val="bullet"/>
      <w:lvlText w:val="•"/>
      <w:lvlJc w:val="left"/>
      <w:pPr>
        <w:ind w:left="1215" w:hanging="117"/>
      </w:pPr>
      <w:rPr>
        <w:rFonts w:hint="default"/>
        <w:lang w:val="ru-RU" w:eastAsia="en-US" w:bidi="ar-SA"/>
      </w:rPr>
    </w:lvl>
    <w:lvl w:ilvl="4" w:tplc="DD827970">
      <w:numFmt w:val="bullet"/>
      <w:lvlText w:val="•"/>
      <w:lvlJc w:val="left"/>
      <w:pPr>
        <w:ind w:left="1587" w:hanging="117"/>
      </w:pPr>
      <w:rPr>
        <w:rFonts w:hint="default"/>
        <w:lang w:val="ru-RU" w:eastAsia="en-US" w:bidi="ar-SA"/>
      </w:rPr>
    </w:lvl>
    <w:lvl w:ilvl="5" w:tplc="4120DC6C">
      <w:numFmt w:val="bullet"/>
      <w:lvlText w:val="•"/>
      <w:lvlJc w:val="left"/>
      <w:pPr>
        <w:ind w:left="1959" w:hanging="117"/>
      </w:pPr>
      <w:rPr>
        <w:rFonts w:hint="default"/>
        <w:lang w:val="ru-RU" w:eastAsia="en-US" w:bidi="ar-SA"/>
      </w:rPr>
    </w:lvl>
    <w:lvl w:ilvl="6" w:tplc="CBDE9D34">
      <w:numFmt w:val="bullet"/>
      <w:lvlText w:val="•"/>
      <w:lvlJc w:val="left"/>
      <w:pPr>
        <w:ind w:left="2330" w:hanging="117"/>
      </w:pPr>
      <w:rPr>
        <w:rFonts w:hint="default"/>
        <w:lang w:val="ru-RU" w:eastAsia="en-US" w:bidi="ar-SA"/>
      </w:rPr>
    </w:lvl>
    <w:lvl w:ilvl="7" w:tplc="3932ACD0">
      <w:numFmt w:val="bullet"/>
      <w:lvlText w:val="•"/>
      <w:lvlJc w:val="left"/>
      <w:pPr>
        <w:ind w:left="2702" w:hanging="117"/>
      </w:pPr>
      <w:rPr>
        <w:rFonts w:hint="default"/>
        <w:lang w:val="ru-RU" w:eastAsia="en-US" w:bidi="ar-SA"/>
      </w:rPr>
    </w:lvl>
    <w:lvl w:ilvl="8" w:tplc="5116407A">
      <w:numFmt w:val="bullet"/>
      <w:lvlText w:val="•"/>
      <w:lvlJc w:val="left"/>
      <w:pPr>
        <w:ind w:left="3074" w:hanging="117"/>
      </w:pPr>
      <w:rPr>
        <w:rFonts w:hint="default"/>
        <w:lang w:val="ru-RU" w:eastAsia="en-US" w:bidi="ar-SA"/>
      </w:rPr>
    </w:lvl>
  </w:abstractNum>
  <w:abstractNum w:abstractNumId="15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4647D39"/>
    <w:multiLevelType w:val="hybridMultilevel"/>
    <w:tmpl w:val="9E4E8CCA"/>
    <w:lvl w:ilvl="0" w:tplc="AE602608">
      <w:numFmt w:val="bullet"/>
      <w:lvlText w:val="-"/>
      <w:lvlJc w:val="left"/>
      <w:pPr>
        <w:ind w:left="108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AECA7A0">
      <w:numFmt w:val="bullet"/>
      <w:lvlText w:val="•"/>
      <w:lvlJc w:val="left"/>
      <w:pPr>
        <w:ind w:left="471" w:hanging="117"/>
      </w:pPr>
      <w:rPr>
        <w:rFonts w:hint="default"/>
        <w:lang w:val="ru-RU" w:eastAsia="en-US" w:bidi="ar-SA"/>
      </w:rPr>
    </w:lvl>
    <w:lvl w:ilvl="2" w:tplc="190AED92">
      <w:numFmt w:val="bullet"/>
      <w:lvlText w:val="•"/>
      <w:lvlJc w:val="left"/>
      <w:pPr>
        <w:ind w:left="843" w:hanging="117"/>
      </w:pPr>
      <w:rPr>
        <w:rFonts w:hint="default"/>
        <w:lang w:val="ru-RU" w:eastAsia="en-US" w:bidi="ar-SA"/>
      </w:rPr>
    </w:lvl>
    <w:lvl w:ilvl="3" w:tplc="99F24A0E">
      <w:numFmt w:val="bullet"/>
      <w:lvlText w:val="•"/>
      <w:lvlJc w:val="left"/>
      <w:pPr>
        <w:ind w:left="1215" w:hanging="117"/>
      </w:pPr>
      <w:rPr>
        <w:rFonts w:hint="default"/>
        <w:lang w:val="ru-RU" w:eastAsia="en-US" w:bidi="ar-SA"/>
      </w:rPr>
    </w:lvl>
    <w:lvl w:ilvl="4" w:tplc="57F00CEA">
      <w:numFmt w:val="bullet"/>
      <w:lvlText w:val="•"/>
      <w:lvlJc w:val="left"/>
      <w:pPr>
        <w:ind w:left="1587" w:hanging="117"/>
      </w:pPr>
      <w:rPr>
        <w:rFonts w:hint="default"/>
        <w:lang w:val="ru-RU" w:eastAsia="en-US" w:bidi="ar-SA"/>
      </w:rPr>
    </w:lvl>
    <w:lvl w:ilvl="5" w:tplc="B6D81476">
      <w:numFmt w:val="bullet"/>
      <w:lvlText w:val="•"/>
      <w:lvlJc w:val="left"/>
      <w:pPr>
        <w:ind w:left="1959" w:hanging="117"/>
      </w:pPr>
      <w:rPr>
        <w:rFonts w:hint="default"/>
        <w:lang w:val="ru-RU" w:eastAsia="en-US" w:bidi="ar-SA"/>
      </w:rPr>
    </w:lvl>
    <w:lvl w:ilvl="6" w:tplc="494EC4BC">
      <w:numFmt w:val="bullet"/>
      <w:lvlText w:val="•"/>
      <w:lvlJc w:val="left"/>
      <w:pPr>
        <w:ind w:left="2330" w:hanging="117"/>
      </w:pPr>
      <w:rPr>
        <w:rFonts w:hint="default"/>
        <w:lang w:val="ru-RU" w:eastAsia="en-US" w:bidi="ar-SA"/>
      </w:rPr>
    </w:lvl>
    <w:lvl w:ilvl="7" w:tplc="FCC268EC">
      <w:numFmt w:val="bullet"/>
      <w:lvlText w:val="•"/>
      <w:lvlJc w:val="left"/>
      <w:pPr>
        <w:ind w:left="2702" w:hanging="117"/>
      </w:pPr>
      <w:rPr>
        <w:rFonts w:hint="default"/>
        <w:lang w:val="ru-RU" w:eastAsia="en-US" w:bidi="ar-SA"/>
      </w:rPr>
    </w:lvl>
    <w:lvl w:ilvl="8" w:tplc="8E7A4FDE">
      <w:numFmt w:val="bullet"/>
      <w:lvlText w:val="•"/>
      <w:lvlJc w:val="left"/>
      <w:pPr>
        <w:ind w:left="3074" w:hanging="117"/>
      </w:pPr>
      <w:rPr>
        <w:rFonts w:hint="default"/>
        <w:lang w:val="ru-RU" w:eastAsia="en-US" w:bidi="ar-SA"/>
      </w:rPr>
    </w:lvl>
  </w:abstractNum>
  <w:abstractNum w:abstractNumId="17" w15:restartNumberingAfterBreak="0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3"/>
  </w:num>
  <w:num w:numId="7">
    <w:abstractNumId w:val="19"/>
  </w:num>
  <w:num w:numId="8">
    <w:abstractNumId w:val="15"/>
  </w:num>
  <w:num w:numId="9">
    <w:abstractNumId w:val="10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  <w:num w:numId="14">
    <w:abstractNumId w:val="12"/>
  </w:num>
  <w:num w:numId="15">
    <w:abstractNumId w:val="7"/>
  </w:num>
  <w:num w:numId="16">
    <w:abstractNumId w:val="9"/>
  </w:num>
  <w:num w:numId="17">
    <w:abstractNumId w:val="6"/>
  </w:num>
  <w:num w:numId="18">
    <w:abstractNumId w:val="17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45"/>
    <w:rsid w:val="000325F1"/>
    <w:rsid w:val="0004032D"/>
    <w:rsid w:val="00040B80"/>
    <w:rsid w:val="0004148E"/>
    <w:rsid w:val="000642A0"/>
    <w:rsid w:val="00077A52"/>
    <w:rsid w:val="000A3855"/>
    <w:rsid w:val="000B0674"/>
    <w:rsid w:val="000B3B4D"/>
    <w:rsid w:val="000C7AE3"/>
    <w:rsid w:val="000F6743"/>
    <w:rsid w:val="00122014"/>
    <w:rsid w:val="00143AF6"/>
    <w:rsid w:val="001543BA"/>
    <w:rsid w:val="0017239C"/>
    <w:rsid w:val="0019064B"/>
    <w:rsid w:val="001B2A6C"/>
    <w:rsid w:val="001C09CC"/>
    <w:rsid w:val="001E59C3"/>
    <w:rsid w:val="001E6AA8"/>
    <w:rsid w:val="001F493E"/>
    <w:rsid w:val="00210C65"/>
    <w:rsid w:val="00217571"/>
    <w:rsid w:val="00217891"/>
    <w:rsid w:val="0022563D"/>
    <w:rsid w:val="00255BAD"/>
    <w:rsid w:val="0028366A"/>
    <w:rsid w:val="00297068"/>
    <w:rsid w:val="002B23B0"/>
    <w:rsid w:val="002B311C"/>
    <w:rsid w:val="002C26A5"/>
    <w:rsid w:val="002C5CC4"/>
    <w:rsid w:val="002C5F88"/>
    <w:rsid w:val="002E0DAD"/>
    <w:rsid w:val="002E19F6"/>
    <w:rsid w:val="002E21C7"/>
    <w:rsid w:val="002E47CB"/>
    <w:rsid w:val="002F5906"/>
    <w:rsid w:val="00303736"/>
    <w:rsid w:val="003127CA"/>
    <w:rsid w:val="00315CB4"/>
    <w:rsid w:val="00323F1D"/>
    <w:rsid w:val="003409C3"/>
    <w:rsid w:val="00345268"/>
    <w:rsid w:val="00356ACB"/>
    <w:rsid w:val="0035721B"/>
    <w:rsid w:val="0036103A"/>
    <w:rsid w:val="003A1510"/>
    <w:rsid w:val="003B6FFB"/>
    <w:rsid w:val="003C1E5F"/>
    <w:rsid w:val="003C4402"/>
    <w:rsid w:val="003C5E58"/>
    <w:rsid w:val="003D405C"/>
    <w:rsid w:val="003E021F"/>
    <w:rsid w:val="003E2323"/>
    <w:rsid w:val="00410ECB"/>
    <w:rsid w:val="00416A8F"/>
    <w:rsid w:val="004232B2"/>
    <w:rsid w:val="00436B93"/>
    <w:rsid w:val="00441D68"/>
    <w:rsid w:val="004453DE"/>
    <w:rsid w:val="004552DD"/>
    <w:rsid w:val="004570A1"/>
    <w:rsid w:val="00464C2D"/>
    <w:rsid w:val="00477ED4"/>
    <w:rsid w:val="004A296A"/>
    <w:rsid w:val="004A2A61"/>
    <w:rsid w:val="004B68EC"/>
    <w:rsid w:val="004D3CEA"/>
    <w:rsid w:val="004D4F94"/>
    <w:rsid w:val="004D68E9"/>
    <w:rsid w:val="004D6C15"/>
    <w:rsid w:val="005128FC"/>
    <w:rsid w:val="00517D74"/>
    <w:rsid w:val="0052177E"/>
    <w:rsid w:val="0052433D"/>
    <w:rsid w:val="00576BF5"/>
    <w:rsid w:val="00577FF0"/>
    <w:rsid w:val="005928CD"/>
    <w:rsid w:val="005972C7"/>
    <w:rsid w:val="005A4609"/>
    <w:rsid w:val="005C6D5A"/>
    <w:rsid w:val="005F1150"/>
    <w:rsid w:val="00605EB8"/>
    <w:rsid w:val="00635508"/>
    <w:rsid w:val="0065260A"/>
    <w:rsid w:val="00654245"/>
    <w:rsid w:val="00656114"/>
    <w:rsid w:val="00673742"/>
    <w:rsid w:val="006820E2"/>
    <w:rsid w:val="006905FB"/>
    <w:rsid w:val="00696F0C"/>
    <w:rsid w:val="006C0704"/>
    <w:rsid w:val="006C5939"/>
    <w:rsid w:val="006D0639"/>
    <w:rsid w:val="006D5FF8"/>
    <w:rsid w:val="006F093F"/>
    <w:rsid w:val="006F42F5"/>
    <w:rsid w:val="006F53D0"/>
    <w:rsid w:val="006F58C9"/>
    <w:rsid w:val="007103C0"/>
    <w:rsid w:val="00722875"/>
    <w:rsid w:val="00726861"/>
    <w:rsid w:val="00726EA7"/>
    <w:rsid w:val="0073042C"/>
    <w:rsid w:val="00734F6C"/>
    <w:rsid w:val="007432FD"/>
    <w:rsid w:val="007550A5"/>
    <w:rsid w:val="00755B77"/>
    <w:rsid w:val="00757726"/>
    <w:rsid w:val="007577D4"/>
    <w:rsid w:val="0076573E"/>
    <w:rsid w:val="007762FE"/>
    <w:rsid w:val="00777619"/>
    <w:rsid w:val="00782D55"/>
    <w:rsid w:val="007A0C68"/>
    <w:rsid w:val="007A62A9"/>
    <w:rsid w:val="007D127D"/>
    <w:rsid w:val="007D6D56"/>
    <w:rsid w:val="007F0C47"/>
    <w:rsid w:val="007F437C"/>
    <w:rsid w:val="007F785A"/>
    <w:rsid w:val="0080059B"/>
    <w:rsid w:val="00807DF2"/>
    <w:rsid w:val="00816917"/>
    <w:rsid w:val="0082110C"/>
    <w:rsid w:val="008237CC"/>
    <w:rsid w:val="00831B1F"/>
    <w:rsid w:val="008378A0"/>
    <w:rsid w:val="00840E4B"/>
    <w:rsid w:val="00854DD4"/>
    <w:rsid w:val="00862581"/>
    <w:rsid w:val="00893A1C"/>
    <w:rsid w:val="00894314"/>
    <w:rsid w:val="008A558C"/>
    <w:rsid w:val="008A6C7B"/>
    <w:rsid w:val="008A6DD9"/>
    <w:rsid w:val="008A712E"/>
    <w:rsid w:val="008C12B8"/>
    <w:rsid w:val="008D77D5"/>
    <w:rsid w:val="008E3C7A"/>
    <w:rsid w:val="00910F90"/>
    <w:rsid w:val="009522DC"/>
    <w:rsid w:val="00953D95"/>
    <w:rsid w:val="00957104"/>
    <w:rsid w:val="00962216"/>
    <w:rsid w:val="0097292A"/>
    <w:rsid w:val="009733F4"/>
    <w:rsid w:val="00974BD1"/>
    <w:rsid w:val="00974E3D"/>
    <w:rsid w:val="009831E5"/>
    <w:rsid w:val="009873B7"/>
    <w:rsid w:val="009C089F"/>
    <w:rsid w:val="009C318F"/>
    <w:rsid w:val="009C388F"/>
    <w:rsid w:val="009C3EE5"/>
    <w:rsid w:val="009D24A5"/>
    <w:rsid w:val="009F1BA3"/>
    <w:rsid w:val="009F4106"/>
    <w:rsid w:val="00A0193B"/>
    <w:rsid w:val="00A03218"/>
    <w:rsid w:val="00A0446F"/>
    <w:rsid w:val="00A21E78"/>
    <w:rsid w:val="00A2725E"/>
    <w:rsid w:val="00A41A4A"/>
    <w:rsid w:val="00A44FA0"/>
    <w:rsid w:val="00A64C50"/>
    <w:rsid w:val="00A95BC9"/>
    <w:rsid w:val="00AA1EC3"/>
    <w:rsid w:val="00AA4465"/>
    <w:rsid w:val="00AB6161"/>
    <w:rsid w:val="00AB7991"/>
    <w:rsid w:val="00AC4394"/>
    <w:rsid w:val="00AC7C81"/>
    <w:rsid w:val="00B44B67"/>
    <w:rsid w:val="00B53040"/>
    <w:rsid w:val="00B57D96"/>
    <w:rsid w:val="00B665EE"/>
    <w:rsid w:val="00B66DD9"/>
    <w:rsid w:val="00BA0CD5"/>
    <w:rsid w:val="00BB1E68"/>
    <w:rsid w:val="00BB5DCC"/>
    <w:rsid w:val="00BC5550"/>
    <w:rsid w:val="00BD276B"/>
    <w:rsid w:val="00BE6126"/>
    <w:rsid w:val="00BE67A9"/>
    <w:rsid w:val="00C168DE"/>
    <w:rsid w:val="00C362F6"/>
    <w:rsid w:val="00C4298A"/>
    <w:rsid w:val="00C44D21"/>
    <w:rsid w:val="00C54E1C"/>
    <w:rsid w:val="00C57077"/>
    <w:rsid w:val="00C64BCA"/>
    <w:rsid w:val="00C74B6A"/>
    <w:rsid w:val="00CA2F3A"/>
    <w:rsid w:val="00CA6B3F"/>
    <w:rsid w:val="00CB474A"/>
    <w:rsid w:val="00CB71C0"/>
    <w:rsid w:val="00CC4C4D"/>
    <w:rsid w:val="00CD07E0"/>
    <w:rsid w:val="00CD1FC2"/>
    <w:rsid w:val="00CD2051"/>
    <w:rsid w:val="00CF057D"/>
    <w:rsid w:val="00CF10B8"/>
    <w:rsid w:val="00CF1CD1"/>
    <w:rsid w:val="00CF38B6"/>
    <w:rsid w:val="00D05F7B"/>
    <w:rsid w:val="00D06311"/>
    <w:rsid w:val="00D0664E"/>
    <w:rsid w:val="00D12043"/>
    <w:rsid w:val="00D32DAE"/>
    <w:rsid w:val="00D360BF"/>
    <w:rsid w:val="00D41E10"/>
    <w:rsid w:val="00D63E7B"/>
    <w:rsid w:val="00D717E4"/>
    <w:rsid w:val="00D71B93"/>
    <w:rsid w:val="00D75844"/>
    <w:rsid w:val="00D81784"/>
    <w:rsid w:val="00D901AA"/>
    <w:rsid w:val="00DA3143"/>
    <w:rsid w:val="00DA3DFB"/>
    <w:rsid w:val="00DA7022"/>
    <w:rsid w:val="00DB3179"/>
    <w:rsid w:val="00DB7A24"/>
    <w:rsid w:val="00DC21CD"/>
    <w:rsid w:val="00DD2589"/>
    <w:rsid w:val="00DF2EC2"/>
    <w:rsid w:val="00E000C2"/>
    <w:rsid w:val="00E32F03"/>
    <w:rsid w:val="00E46576"/>
    <w:rsid w:val="00E524C6"/>
    <w:rsid w:val="00E71A8F"/>
    <w:rsid w:val="00E726D4"/>
    <w:rsid w:val="00E80A5E"/>
    <w:rsid w:val="00E83AA8"/>
    <w:rsid w:val="00E857CD"/>
    <w:rsid w:val="00E903F8"/>
    <w:rsid w:val="00EA37BE"/>
    <w:rsid w:val="00EB03C2"/>
    <w:rsid w:val="00EC3A52"/>
    <w:rsid w:val="00EF0573"/>
    <w:rsid w:val="00F0770B"/>
    <w:rsid w:val="00F13BE8"/>
    <w:rsid w:val="00F17338"/>
    <w:rsid w:val="00F20C14"/>
    <w:rsid w:val="00F370E5"/>
    <w:rsid w:val="00F57838"/>
    <w:rsid w:val="00F67F16"/>
    <w:rsid w:val="00FA57C3"/>
    <w:rsid w:val="00FD1979"/>
    <w:rsid w:val="00FD7D92"/>
    <w:rsid w:val="00FF2C4A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996A6"/>
  <w15:docId w15:val="{C7E0F80E-8F27-4426-AD58-9C61B64F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0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20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D6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D6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D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D6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D6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D68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6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8E9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E80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303736"/>
    <w:rPr>
      <w:color w:val="0000FF"/>
      <w:u w:val="single"/>
    </w:rPr>
  </w:style>
  <w:style w:type="character" w:customStyle="1" w:styleId="blk">
    <w:name w:val="blk"/>
    <w:rsid w:val="00303736"/>
  </w:style>
  <w:style w:type="character" w:customStyle="1" w:styleId="nobr">
    <w:name w:val="nobr"/>
    <w:rsid w:val="00303736"/>
  </w:style>
  <w:style w:type="character" w:styleId="a7">
    <w:name w:val="Strong"/>
    <w:qFormat/>
    <w:rsid w:val="002F5906"/>
    <w:rPr>
      <w:b/>
      <w:bCs/>
    </w:rPr>
  </w:style>
  <w:style w:type="paragraph" w:styleId="a8">
    <w:name w:val="List Paragraph"/>
    <w:basedOn w:val="a"/>
    <w:uiPriority w:val="34"/>
    <w:qFormat/>
    <w:rsid w:val="00782D55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9">
    <w:name w:val="header"/>
    <w:basedOn w:val="a"/>
    <w:link w:val="aa"/>
    <w:uiPriority w:val="99"/>
    <w:unhideWhenUsed/>
    <w:rsid w:val="00782D5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782D55"/>
    <w:rPr>
      <w:rFonts w:ascii="Calibri" w:eastAsia="Calibri" w:hAnsi="Calibri" w:cs="Calibri"/>
      <w:lang w:eastAsia="ar-SA"/>
    </w:rPr>
  </w:style>
  <w:style w:type="paragraph" w:styleId="ab">
    <w:name w:val="footer"/>
    <w:basedOn w:val="a"/>
    <w:link w:val="ac"/>
    <w:uiPriority w:val="99"/>
    <w:unhideWhenUsed/>
    <w:rsid w:val="00782D5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rsid w:val="00782D55"/>
    <w:rPr>
      <w:rFonts w:ascii="Calibri" w:eastAsia="Calibri" w:hAnsi="Calibri" w:cs="Calibri"/>
      <w:lang w:eastAsia="ar-SA"/>
    </w:rPr>
  </w:style>
  <w:style w:type="character" w:customStyle="1" w:styleId="ad">
    <w:name w:val="Знак"/>
    <w:basedOn w:val="a0"/>
    <w:rsid w:val="00782D55"/>
    <w:rPr>
      <w:rFonts w:cs="Times New Roman"/>
      <w:sz w:val="16"/>
      <w:szCs w:val="16"/>
      <w:lang w:val="ru-RU"/>
    </w:rPr>
  </w:style>
  <w:style w:type="table" w:styleId="ae">
    <w:name w:val="Table Grid"/>
    <w:basedOn w:val="a1"/>
    <w:rsid w:val="00782D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next w:val="a"/>
    <w:link w:val="af0"/>
    <w:qFormat/>
    <w:rsid w:val="00782D55"/>
    <w:pPr>
      <w:pBdr>
        <w:bottom w:val="single" w:sz="8" w:space="4" w:color="4F81BD" w:themeColor="accent1"/>
      </w:pBdr>
      <w:suppressAutoHyphens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af0">
    <w:name w:val="Заголовок Знак"/>
    <w:basedOn w:val="a0"/>
    <w:link w:val="af"/>
    <w:rsid w:val="00782D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customStyle="1" w:styleId="Standard">
    <w:name w:val="Standard"/>
    <w:rsid w:val="00E83AA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7550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7550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af2">
    <w:name w:val="Основной текст Знак"/>
    <w:basedOn w:val="a0"/>
    <w:link w:val="af1"/>
    <w:uiPriority w:val="1"/>
    <w:rsid w:val="007550A5"/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7550A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7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46FB5-88E8-4423-9EEB-3E28866D8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6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17</cp:revision>
  <cp:lastPrinted>2026-06-03T08:46:00Z</cp:lastPrinted>
  <dcterms:created xsi:type="dcterms:W3CDTF">2026-05-21T06:42:00Z</dcterms:created>
  <dcterms:modified xsi:type="dcterms:W3CDTF">2026-06-26T08:44:00Z</dcterms:modified>
</cp:coreProperties>
</file>